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4E" w:rsidRPr="000D04E4" w:rsidRDefault="00141199" w:rsidP="000D04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6419850" cy="9239250"/>
            <wp:effectExtent l="0" t="0" r="0" b="0"/>
            <wp:docPr id="1" name="Рисунок 1" descr="волшеб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шеб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DD" w:rsidRDefault="000047DD">
      <w:pPr>
        <w:pStyle w:val="ListParagraph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047D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</w:rPr>
        <w:t xml:space="preserve"> Приложение № 1</w:t>
      </w:r>
    </w:p>
    <w:p w:rsidR="004D784E" w:rsidRPr="000D04E4" w:rsidRDefault="004D784E">
      <w:pPr>
        <w:pStyle w:val="ListParagraph"/>
        <w:ind w:lef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047DD">
        <w:rPr>
          <w:rFonts w:ascii="Times New Roman" w:hAnsi="Times New Roman" w:cs="Times New Roman"/>
        </w:rPr>
        <w:t xml:space="preserve">                            </w:t>
      </w:r>
      <w:r w:rsidR="000D04E4">
        <w:rPr>
          <w:rFonts w:ascii="Times New Roman" w:hAnsi="Times New Roman" w:cs="Times New Roman"/>
        </w:rPr>
        <w:t xml:space="preserve">  к приказу РУО № </w:t>
      </w:r>
      <w:r w:rsidR="000D04E4" w:rsidRPr="000D04E4">
        <w:rPr>
          <w:rFonts w:ascii="Times New Roman" w:hAnsi="Times New Roman" w:cs="Times New Roman"/>
          <w:u w:val="single"/>
        </w:rPr>
        <w:t>57</w:t>
      </w:r>
    </w:p>
    <w:p w:rsidR="004D784E" w:rsidRPr="000D04E4" w:rsidRDefault="000D04E4">
      <w:pPr>
        <w:pStyle w:val="ListParagraph"/>
        <w:ind w:left="0" w:right="110"/>
        <w:jc w:val="right"/>
        <w:rPr>
          <w:rFonts w:ascii="Times New Roman" w:hAnsi="Times New Roman" w:cs="Times New Roman"/>
          <w:u w:val="single"/>
        </w:rPr>
      </w:pPr>
      <w:r w:rsidRPr="000D04E4">
        <w:rPr>
          <w:rFonts w:ascii="Times New Roman" w:hAnsi="Times New Roman" w:cs="Times New Roman"/>
          <w:u w:val="single"/>
        </w:rPr>
        <w:t xml:space="preserve">     от « 03 </w:t>
      </w:r>
      <w:r w:rsidR="004375CC" w:rsidRPr="000D04E4">
        <w:rPr>
          <w:rFonts w:ascii="Times New Roman" w:hAnsi="Times New Roman" w:cs="Times New Roman"/>
          <w:u w:val="single"/>
        </w:rPr>
        <w:t xml:space="preserve">» </w:t>
      </w:r>
      <w:r w:rsidRPr="000D04E4">
        <w:rPr>
          <w:rFonts w:ascii="Times New Roman" w:hAnsi="Times New Roman" w:cs="Times New Roman"/>
          <w:u w:val="single"/>
        </w:rPr>
        <w:t>03.</w:t>
      </w:r>
      <w:r w:rsidR="004375CC" w:rsidRPr="000D04E4">
        <w:rPr>
          <w:rFonts w:ascii="Times New Roman" w:hAnsi="Times New Roman" w:cs="Times New Roman"/>
          <w:u w:val="single"/>
        </w:rPr>
        <w:t xml:space="preserve"> 2022</w:t>
      </w:r>
      <w:r w:rsidR="004D784E" w:rsidRPr="000D04E4">
        <w:rPr>
          <w:rFonts w:ascii="Times New Roman" w:hAnsi="Times New Roman" w:cs="Times New Roman"/>
          <w:u w:val="single"/>
        </w:rPr>
        <w:t xml:space="preserve"> г.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районной итоговой выставки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декоративно-прикладного и технического творчества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 района</w:t>
      </w:r>
    </w:p>
    <w:p w:rsidR="004D784E" w:rsidRDefault="004D784E">
      <w:pPr>
        <w:pStyle w:val="ListParagraph"/>
        <w:ind w:left="-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«Волшебство детских рук»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районной  итоговой выставки декоративно-прикладного</w:t>
      </w:r>
      <w:r w:rsidR="00EC5C3A">
        <w:rPr>
          <w:rFonts w:ascii="Times New Roman" w:hAnsi="Times New Roman" w:cs="Times New Roman"/>
          <w:sz w:val="28"/>
          <w:szCs w:val="28"/>
        </w:rPr>
        <w:t xml:space="preserve"> и 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 творчества «Волшебство детских рук» среди обучающихся образовательных организаций (далее – выставка).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DD8">
        <w:rPr>
          <w:rFonts w:ascii="Times New Roman" w:hAnsi="Times New Roman" w:cs="Times New Roman"/>
          <w:sz w:val="28"/>
          <w:szCs w:val="28"/>
        </w:rPr>
        <w:t>Организаторы: РУО Администрации Карачевского района, МБУДО Карачевский ДДТ.</w:t>
      </w:r>
    </w:p>
    <w:p w:rsidR="00D97DD8" w:rsidRDefault="00D97DD8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 выставки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Популяризация и развитие декоративно-прикладного и технического творчества среди обучающихся образовательных организаций.</w:t>
      </w:r>
    </w:p>
    <w:p w:rsidR="004D784E" w:rsidRDefault="004D784E">
      <w:pPr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выставки: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талантливых и одаренных детей;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гордости, значимости и сопричастности к возрождению      традиций в русской культуре;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обучающихся с народными промыслами и ремеслами;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 опытом работы по развитию декоративно-прикладного </w:t>
      </w:r>
      <w:r w:rsidR="00EC5C3A">
        <w:rPr>
          <w:rFonts w:ascii="Times New Roman" w:hAnsi="Times New Roman" w:cs="Times New Roman"/>
          <w:sz w:val="28"/>
          <w:szCs w:val="28"/>
        </w:rPr>
        <w:t xml:space="preserve"> и технического </w:t>
      </w:r>
      <w:r>
        <w:rPr>
          <w:rFonts w:ascii="Times New Roman" w:hAnsi="Times New Roman" w:cs="Times New Roman"/>
          <w:sz w:val="28"/>
          <w:szCs w:val="28"/>
        </w:rPr>
        <w:t>творчества в образовательных организациях.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Участники выставки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принимают участие обучающиеся</w:t>
      </w:r>
      <w:r w:rsidR="004375CC" w:rsidRPr="00192D5F">
        <w:rPr>
          <w:rFonts w:ascii="Times New Roman" w:hAnsi="Times New Roman" w:cs="Times New Roman"/>
          <w:sz w:val="28"/>
          <w:szCs w:val="28"/>
        </w:rPr>
        <w:t xml:space="preserve"> </w:t>
      </w:r>
      <w:r w:rsidR="00192D5F">
        <w:rPr>
          <w:rFonts w:ascii="Times New Roman" w:hAnsi="Times New Roman" w:cs="Times New Roman"/>
          <w:sz w:val="28"/>
          <w:szCs w:val="28"/>
        </w:rPr>
        <w:t>образовательных организаций.  Возраст участников: 1 возрастная категория</w:t>
      </w:r>
      <w:r w:rsidR="00EC5C3A">
        <w:rPr>
          <w:rFonts w:ascii="Times New Roman" w:hAnsi="Times New Roman" w:cs="Times New Roman"/>
          <w:sz w:val="28"/>
          <w:szCs w:val="28"/>
        </w:rPr>
        <w:t xml:space="preserve"> 5</w:t>
      </w:r>
      <w:r w:rsidR="00192D5F">
        <w:rPr>
          <w:rFonts w:ascii="Times New Roman" w:hAnsi="Times New Roman" w:cs="Times New Roman"/>
          <w:sz w:val="28"/>
          <w:szCs w:val="28"/>
        </w:rPr>
        <w:t>-7</w:t>
      </w:r>
      <w:r w:rsidR="001D5CD6">
        <w:rPr>
          <w:rFonts w:ascii="Times New Roman" w:hAnsi="Times New Roman" w:cs="Times New Roman"/>
          <w:sz w:val="28"/>
          <w:szCs w:val="28"/>
        </w:rPr>
        <w:t xml:space="preserve"> лет</w:t>
      </w:r>
      <w:r w:rsidR="00192D5F">
        <w:rPr>
          <w:rFonts w:ascii="Times New Roman" w:hAnsi="Times New Roman" w:cs="Times New Roman"/>
          <w:sz w:val="28"/>
          <w:szCs w:val="28"/>
        </w:rPr>
        <w:t>, 2 возрастная категория 8-12 лет, 3 возрастная категория 13- 1</w:t>
      </w:r>
      <w:r w:rsidR="00281932">
        <w:rPr>
          <w:rFonts w:ascii="Times New Roman" w:hAnsi="Times New Roman" w:cs="Times New Roman"/>
          <w:sz w:val="28"/>
          <w:szCs w:val="28"/>
        </w:rPr>
        <w:t>8</w:t>
      </w:r>
      <w:r w:rsidR="00192D5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и проведение выставки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Выставка проводи</w:t>
      </w:r>
      <w:r w:rsidR="001D5CD6">
        <w:rPr>
          <w:rFonts w:ascii="Times New Roman" w:hAnsi="Times New Roman" w:cs="Times New Roman"/>
          <w:sz w:val="28"/>
          <w:szCs w:val="28"/>
        </w:rPr>
        <w:t xml:space="preserve">тся в </w:t>
      </w:r>
      <w:r w:rsidR="00D97DD8">
        <w:rPr>
          <w:rFonts w:ascii="Times New Roman" w:hAnsi="Times New Roman" w:cs="Times New Roman"/>
          <w:sz w:val="28"/>
          <w:szCs w:val="28"/>
        </w:rPr>
        <w:t>МБУДО Карачевский ДДТ с 24 марта 2022 г. по 30 апреля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D784E" w:rsidRDefault="00D97DD8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Открытие состоится 24  марта 2022</w:t>
      </w:r>
      <w:r w:rsidR="004D784E">
        <w:rPr>
          <w:rFonts w:ascii="Times New Roman" w:hAnsi="Times New Roman" w:cs="Times New Roman"/>
          <w:sz w:val="28"/>
          <w:szCs w:val="28"/>
        </w:rPr>
        <w:t>года в 15.00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84E">
        <w:rPr>
          <w:rFonts w:ascii="Times New Roman" w:hAnsi="Times New Roman" w:cs="Times New Roman"/>
          <w:sz w:val="28"/>
          <w:szCs w:val="28"/>
        </w:rPr>
        <w:t>ч.</w:t>
      </w:r>
    </w:p>
    <w:p w:rsidR="004D784E" w:rsidRDefault="00D97DD8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Завоз экспонатов –  с 21 по 23 марта  2022</w:t>
      </w:r>
      <w:r w:rsidR="004D784E">
        <w:rPr>
          <w:rFonts w:ascii="Times New Roman" w:hAnsi="Times New Roman" w:cs="Times New Roman"/>
          <w:sz w:val="28"/>
          <w:szCs w:val="28"/>
        </w:rPr>
        <w:t xml:space="preserve"> года с 10.00 до 16.00.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экспонаты, участвующие в выставке, подлежат обязательному вывозу из</w:t>
      </w:r>
      <w:r w:rsidR="00D97DD8">
        <w:rPr>
          <w:rFonts w:ascii="Times New Roman" w:hAnsi="Times New Roman" w:cs="Times New Roman"/>
          <w:sz w:val="28"/>
          <w:szCs w:val="28"/>
        </w:rPr>
        <w:t xml:space="preserve"> МБУДО Карачевский ДДТ в течение 14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окончания выставки. По истечении указанного срока МБУДО Карачевский ДДТ не несёт ответственность за сохранность экспонатов. </w:t>
      </w:r>
    </w:p>
    <w:p w:rsidR="004D784E" w:rsidRDefault="004D784E" w:rsidP="00F568A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Организацию и проведение выставки</w:t>
      </w:r>
      <w:r w:rsidR="00D97DD8">
        <w:rPr>
          <w:rFonts w:ascii="Times New Roman" w:hAnsi="Times New Roman" w:cs="Times New Roman"/>
          <w:sz w:val="28"/>
          <w:szCs w:val="28"/>
        </w:rPr>
        <w:t xml:space="preserve"> «Волшебство детских рук»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оргкомитет. Оргкомитет имеет право изменить 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номинаций, количество призовых мест и осуществлять подбор состава жюри для оценки выставочных работ.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Условия проведения выставки</w:t>
      </w:r>
    </w:p>
    <w:p w:rsidR="00D941FD" w:rsidRDefault="004D784E" w:rsidP="00D941FD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выставки определяются на основании данного Положения. На районную итоговую выставку предоставляются</w:t>
      </w:r>
      <w:r w:rsidR="00BA0778">
        <w:rPr>
          <w:rFonts w:ascii="Times New Roman" w:hAnsi="Times New Roman" w:cs="Times New Roman"/>
          <w:sz w:val="28"/>
          <w:szCs w:val="28"/>
        </w:rPr>
        <w:t xml:space="preserve"> творческие работы обучающихся,</w:t>
      </w:r>
      <w:r w:rsidR="0028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отличающиеся новизной, оригинальностью</w:t>
      </w:r>
      <w:r w:rsidR="001D5CD6">
        <w:rPr>
          <w:rFonts w:ascii="Times New Roman" w:hAnsi="Times New Roman" w:cs="Times New Roman"/>
          <w:sz w:val="28"/>
          <w:szCs w:val="28"/>
        </w:rPr>
        <w:t xml:space="preserve"> и качеством</w:t>
      </w:r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="001D5CD6">
        <w:rPr>
          <w:rFonts w:ascii="Times New Roman" w:hAnsi="Times New Roman" w:cs="Times New Roman"/>
          <w:sz w:val="28"/>
          <w:szCs w:val="28"/>
        </w:rPr>
        <w:t>нения, имеющим практическое назначение.</w:t>
      </w:r>
    </w:p>
    <w:p w:rsidR="00D941FD" w:rsidRPr="00D941FD" w:rsidRDefault="00D941FD" w:rsidP="00D941FD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 w:rsidRPr="00D941FD">
        <w:rPr>
          <w:rFonts w:ascii="Times New Roman" w:hAnsi="Times New Roman" w:cs="Times New Roman"/>
          <w:color w:val="000000"/>
          <w:sz w:val="28"/>
          <w:szCs w:val="28"/>
        </w:rPr>
        <w:t>Номинации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41FD" w:rsidRDefault="00D941FD" w:rsidP="00D941F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D941FD" w:rsidP="00D941FD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</w:t>
      </w:r>
      <w:r w:rsidR="004D784E">
        <w:rPr>
          <w:rFonts w:ascii="Times New Roman" w:hAnsi="Times New Roman" w:cs="Times New Roman"/>
          <w:sz w:val="28"/>
          <w:szCs w:val="28"/>
        </w:rPr>
        <w:t>«Изобразительное</w:t>
      </w:r>
      <w:r w:rsidR="00BA0778">
        <w:rPr>
          <w:rFonts w:ascii="Times New Roman" w:hAnsi="Times New Roman" w:cs="Times New Roman"/>
          <w:sz w:val="28"/>
          <w:szCs w:val="28"/>
        </w:rPr>
        <w:t xml:space="preserve"> </w:t>
      </w:r>
      <w:r w:rsidR="004D784E">
        <w:rPr>
          <w:rFonts w:ascii="Times New Roman" w:hAnsi="Times New Roman" w:cs="Times New Roman"/>
          <w:sz w:val="28"/>
          <w:szCs w:val="28"/>
        </w:rPr>
        <w:t xml:space="preserve"> искусство»</w:t>
      </w:r>
      <w:r w:rsidR="00BA0778">
        <w:rPr>
          <w:rFonts w:ascii="Times New Roman" w:hAnsi="Times New Roman" w:cs="Times New Roman"/>
          <w:sz w:val="28"/>
          <w:szCs w:val="28"/>
        </w:rPr>
        <w:t xml:space="preserve"> </w:t>
      </w:r>
      <w:r w:rsidR="004D784E">
        <w:rPr>
          <w:rFonts w:ascii="Times New Roman" w:hAnsi="Times New Roman" w:cs="Times New Roman"/>
          <w:sz w:val="28"/>
          <w:szCs w:val="28"/>
        </w:rPr>
        <w:t xml:space="preserve"> (живо</w:t>
      </w:r>
      <w:r w:rsidR="00BA0778">
        <w:rPr>
          <w:rFonts w:ascii="Times New Roman" w:hAnsi="Times New Roman" w:cs="Times New Roman"/>
          <w:sz w:val="28"/>
          <w:szCs w:val="28"/>
        </w:rPr>
        <w:t>пись,</w:t>
      </w:r>
      <w:r w:rsidR="002E25EA">
        <w:rPr>
          <w:rFonts w:ascii="Times New Roman" w:hAnsi="Times New Roman" w:cs="Times New Roman"/>
          <w:sz w:val="28"/>
          <w:szCs w:val="28"/>
        </w:rPr>
        <w:t xml:space="preserve"> графика, батик</w:t>
      </w:r>
      <w:r w:rsidR="004D784E">
        <w:rPr>
          <w:rFonts w:ascii="Times New Roman" w:hAnsi="Times New Roman" w:cs="Times New Roman"/>
          <w:sz w:val="28"/>
          <w:szCs w:val="28"/>
        </w:rPr>
        <w:t xml:space="preserve">, </w:t>
      </w:r>
      <w:r w:rsidR="002E25EA">
        <w:rPr>
          <w:rFonts w:ascii="Times New Roman" w:hAnsi="Times New Roman" w:cs="Times New Roman"/>
          <w:sz w:val="28"/>
          <w:szCs w:val="28"/>
        </w:rPr>
        <w:t>роспись по</w:t>
      </w:r>
    </w:p>
    <w:p w:rsidR="00D941FD" w:rsidRDefault="004D784E" w:rsidP="00D941FD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стеклу, лепка из различных материалов);</w:t>
      </w:r>
    </w:p>
    <w:p w:rsidR="004D784E" w:rsidRDefault="00D941FD" w:rsidP="00D941FD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</w:t>
      </w:r>
      <w:r w:rsidR="004D784E">
        <w:rPr>
          <w:rFonts w:ascii="Times New Roman" w:hAnsi="Times New Roman" w:cs="Times New Roman"/>
          <w:sz w:val="28"/>
          <w:szCs w:val="28"/>
        </w:rPr>
        <w:t>«Художественная вышивка» (ленты,  бисер, нить);</w:t>
      </w:r>
    </w:p>
    <w:p w:rsidR="004D784E" w:rsidRDefault="00281932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="004D784E">
        <w:rPr>
          <w:rFonts w:ascii="Times New Roman" w:hAnsi="Times New Roman" w:cs="Times New Roman"/>
          <w:sz w:val="28"/>
          <w:szCs w:val="28"/>
        </w:rPr>
        <w:t>«Работа с нитью» (изонить, фриволите, макраме, вязание);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«Художественная обработка древесины, работы из природного и бросового материала» (роспись, резьба</w:t>
      </w:r>
      <w:r w:rsidR="001D5CD6">
        <w:rPr>
          <w:rFonts w:ascii="Times New Roman" w:hAnsi="Times New Roman" w:cs="Times New Roman"/>
          <w:sz w:val="28"/>
          <w:szCs w:val="28"/>
        </w:rPr>
        <w:t>, выпиливание, выжигание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D941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«Работы,</w:t>
      </w:r>
      <w:r w:rsidR="00BA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</w:t>
      </w:r>
      <w:r w:rsidR="00BA077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ткани»</w:t>
      </w:r>
      <w:r w:rsidR="00BA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(одежда, предметы быта,</w:t>
      </w:r>
      <w:r w:rsidR="00BA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игрушка, лоскут, аппликация);</w:t>
      </w:r>
    </w:p>
    <w:p w:rsidR="00C7717A" w:rsidRDefault="004D784E" w:rsidP="00C7717A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«Ра</w:t>
      </w:r>
      <w:r w:rsidR="001D5CD6">
        <w:rPr>
          <w:rFonts w:ascii="Times New Roman" w:hAnsi="Times New Roman" w:cs="Times New Roman"/>
          <w:sz w:val="28"/>
          <w:szCs w:val="28"/>
        </w:rPr>
        <w:t>боты, выполненные из фоа</w:t>
      </w:r>
      <w:r w:rsidR="002E25EA">
        <w:rPr>
          <w:rFonts w:ascii="Times New Roman" w:hAnsi="Times New Roman" w:cs="Times New Roman"/>
          <w:sz w:val="28"/>
          <w:szCs w:val="28"/>
        </w:rPr>
        <w:t>мирана,</w:t>
      </w:r>
      <w:r w:rsidR="00281932">
        <w:rPr>
          <w:rFonts w:ascii="Times New Roman" w:hAnsi="Times New Roman" w:cs="Times New Roman"/>
          <w:sz w:val="28"/>
          <w:szCs w:val="28"/>
        </w:rPr>
        <w:t xml:space="preserve"> </w:t>
      </w:r>
      <w:r w:rsidR="00BA0778">
        <w:rPr>
          <w:rFonts w:ascii="Times New Roman" w:hAnsi="Times New Roman" w:cs="Times New Roman"/>
          <w:sz w:val="28"/>
          <w:szCs w:val="28"/>
        </w:rPr>
        <w:t>фетра, кожи,  соломки, бересты,</w:t>
      </w:r>
      <w:r w:rsidR="00281932">
        <w:rPr>
          <w:rFonts w:ascii="Times New Roman" w:hAnsi="Times New Roman" w:cs="Times New Roman"/>
          <w:sz w:val="28"/>
          <w:szCs w:val="28"/>
        </w:rPr>
        <w:t xml:space="preserve"> в технике  «</w:t>
      </w:r>
      <w:r w:rsidR="00BA0778">
        <w:rPr>
          <w:rFonts w:ascii="Times New Roman" w:hAnsi="Times New Roman" w:cs="Times New Roman"/>
          <w:sz w:val="28"/>
          <w:szCs w:val="28"/>
        </w:rPr>
        <w:t>фелтинг»;</w:t>
      </w:r>
    </w:p>
    <w:p w:rsidR="00C7717A" w:rsidRDefault="00C7717A" w:rsidP="00C7717A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</w:t>
      </w:r>
      <w:r w:rsidR="004D784E">
        <w:rPr>
          <w:rFonts w:ascii="Times New Roman" w:hAnsi="Times New Roman" w:cs="Times New Roman"/>
          <w:sz w:val="28"/>
          <w:szCs w:val="28"/>
        </w:rPr>
        <w:t>«НТМ, конструирование, радиотехника».</w:t>
      </w:r>
    </w:p>
    <w:p w:rsidR="00C7717A" w:rsidRDefault="00C7717A" w:rsidP="00C7717A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17A" w:rsidRDefault="00C7717A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оформлению сопроводительной документации экспоната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(творческое объединение) предоставляет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работ, утвержденный руководителем образовательной организации (Приложение № 1 к настоящему Положению).</w:t>
      </w:r>
    </w:p>
    <w:p w:rsidR="004D784E" w:rsidRDefault="004D784E">
      <w:pPr>
        <w:pStyle w:val="ListParagraph"/>
        <w:ind w:left="-570"/>
        <w:jc w:val="center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7.Общие требования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Экспонаты должны быть выполнены в выставочном и</w:t>
      </w:r>
      <w:r w:rsidR="00E0482F">
        <w:rPr>
          <w:rFonts w:ascii="Times New Roman" w:hAnsi="Times New Roman" w:cs="Times New Roman"/>
          <w:sz w:val="28"/>
          <w:szCs w:val="28"/>
        </w:rPr>
        <w:t>сполнении, отвечать эстетическим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иметь 2 прочно закрепленных этикетки (с лицевой и обратной сторон экспоната).  Доставка работ осуществляется только в рабочие дни. Творческие работы сдаются ответственному работнику вместе со списком.</w:t>
      </w: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-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8.Подведение итогов</w:t>
      </w:r>
    </w:p>
    <w:p w:rsidR="00DB78C7" w:rsidRDefault="004D784E" w:rsidP="00EC5C3A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каждой номинации определяется по 3 призовых ме</w:t>
      </w:r>
      <w:r w:rsidR="00DB78C7">
        <w:rPr>
          <w:rFonts w:ascii="Times New Roman" w:hAnsi="Times New Roman" w:cs="Times New Roman"/>
          <w:sz w:val="28"/>
          <w:szCs w:val="28"/>
        </w:rPr>
        <w:t>ста в 3-х возрастных категориях:</w:t>
      </w:r>
    </w:p>
    <w:p w:rsidR="00DB78C7" w:rsidRDefault="00EC5C3A" w:rsidP="00EC5C3A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 w:rsidRPr="00EC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возрастная категория – 5-7 лет,</w:t>
      </w:r>
    </w:p>
    <w:p w:rsidR="00DB78C7" w:rsidRDefault="00EC5C3A" w:rsidP="00EC5C3A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возрастная категория – 8-12 лет,</w:t>
      </w:r>
    </w:p>
    <w:p w:rsidR="00AA2F19" w:rsidRDefault="00DB78C7" w:rsidP="00AA2F19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C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82F">
        <w:rPr>
          <w:rFonts w:ascii="Times New Roman" w:hAnsi="Times New Roman" w:cs="Times New Roman"/>
          <w:sz w:val="28"/>
          <w:szCs w:val="28"/>
        </w:rPr>
        <w:t xml:space="preserve"> возрастная категория – 13-1</w:t>
      </w:r>
      <w:r w:rsidR="00281932">
        <w:rPr>
          <w:rFonts w:ascii="Times New Roman" w:hAnsi="Times New Roman" w:cs="Times New Roman"/>
          <w:sz w:val="28"/>
          <w:szCs w:val="28"/>
        </w:rPr>
        <w:t>8</w:t>
      </w:r>
      <w:r w:rsidR="00EC5C3A">
        <w:rPr>
          <w:rFonts w:ascii="Times New Roman" w:hAnsi="Times New Roman" w:cs="Times New Roman"/>
          <w:sz w:val="28"/>
          <w:szCs w:val="28"/>
        </w:rPr>
        <w:t xml:space="preserve"> лет.</w:t>
      </w:r>
      <w:r w:rsidR="004D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84E" w:rsidRDefault="004D784E" w:rsidP="00AA2F19">
      <w:pPr>
        <w:pStyle w:val="ListParagraph"/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грамотами  районного управления образования</w:t>
      </w:r>
      <w:r w:rsidR="00AA4D7E">
        <w:rPr>
          <w:rFonts w:ascii="Times New Roman" w:hAnsi="Times New Roman" w:cs="Times New Roman"/>
          <w:sz w:val="28"/>
          <w:szCs w:val="28"/>
        </w:rPr>
        <w:t>.</w:t>
      </w:r>
    </w:p>
    <w:p w:rsidR="003D4910" w:rsidRDefault="003D4910" w:rsidP="00A73D0C">
      <w:pPr>
        <w:ind w:left="-570"/>
        <w:jc w:val="both"/>
        <w:rPr>
          <w:rFonts w:ascii="Times New Roman" w:hAnsi="Times New Roman" w:cs="Times New Roman"/>
          <w:sz w:val="28"/>
          <w:szCs w:val="28"/>
        </w:rPr>
      </w:pPr>
    </w:p>
    <w:p w:rsidR="00624886" w:rsidRDefault="003D4910" w:rsidP="00A73D0C">
      <w:pPr>
        <w:ind w:left="-570"/>
        <w:jc w:val="both"/>
        <w:rPr>
          <w:rFonts w:ascii="Times New Roman" w:hAnsi="Times New Roman" w:cs="Times New Roman"/>
          <w:sz w:val="28"/>
          <w:szCs w:val="28"/>
        </w:rPr>
      </w:pPr>
      <w:r w:rsidRPr="003D4910">
        <w:rPr>
          <w:rFonts w:ascii="Times New Roman" w:hAnsi="Times New Roman" w:cs="Times New Roman"/>
          <w:b/>
          <w:sz w:val="28"/>
          <w:szCs w:val="28"/>
        </w:rPr>
        <w:t>9.</w:t>
      </w:r>
      <w:r w:rsidR="000047DD" w:rsidRPr="00E0482F">
        <w:rPr>
          <w:rFonts w:ascii="Times New Roman" w:hAnsi="Times New Roman" w:cs="Times New Roman"/>
          <w:sz w:val="28"/>
          <w:szCs w:val="28"/>
        </w:rPr>
        <w:t xml:space="preserve"> </w:t>
      </w:r>
      <w:r w:rsidR="00AA4D7E" w:rsidRPr="00E0482F">
        <w:rPr>
          <w:rFonts w:ascii="Times New Roman" w:hAnsi="Times New Roman" w:cs="Times New Roman"/>
          <w:sz w:val="28"/>
          <w:szCs w:val="28"/>
        </w:rPr>
        <w:t>Согласно</w:t>
      </w:r>
      <w:r w:rsidR="00D974DB">
        <w:rPr>
          <w:rFonts w:ascii="Times New Roman" w:hAnsi="Times New Roman" w:cs="Times New Roman"/>
          <w:sz w:val="28"/>
          <w:szCs w:val="28"/>
        </w:rPr>
        <w:t xml:space="preserve"> </w:t>
      </w:r>
      <w:r w:rsidR="00D974DB" w:rsidRPr="00E0482F">
        <w:rPr>
          <w:rFonts w:ascii="Times New Roman" w:hAnsi="Times New Roman" w:cs="Times New Roman"/>
          <w:sz w:val="28"/>
          <w:szCs w:val="28"/>
        </w:rPr>
        <w:t>Положения</w:t>
      </w:r>
      <w:r w:rsidR="000047DD" w:rsidRPr="00E0482F">
        <w:rPr>
          <w:rFonts w:ascii="Times New Roman" w:hAnsi="Times New Roman" w:cs="Times New Roman"/>
          <w:sz w:val="28"/>
          <w:szCs w:val="28"/>
        </w:rPr>
        <w:t xml:space="preserve"> </w:t>
      </w:r>
      <w:r w:rsidR="00D974DB" w:rsidRPr="00E0482F">
        <w:rPr>
          <w:rFonts w:ascii="Times New Roman" w:hAnsi="Times New Roman" w:cs="Times New Roman"/>
          <w:sz w:val="28"/>
          <w:szCs w:val="28"/>
        </w:rPr>
        <w:t>о проведении</w:t>
      </w:r>
      <w:r w:rsidR="00D974DB" w:rsidRPr="00AA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4DB" w:rsidRPr="003D4910">
        <w:rPr>
          <w:rFonts w:ascii="Times New Roman" w:hAnsi="Times New Roman" w:cs="Times New Roman"/>
          <w:sz w:val="28"/>
          <w:szCs w:val="28"/>
        </w:rPr>
        <w:t>областной итого</w:t>
      </w:r>
      <w:r w:rsidR="00E0482F" w:rsidRPr="003D4910">
        <w:rPr>
          <w:rFonts w:ascii="Times New Roman" w:hAnsi="Times New Roman" w:cs="Times New Roman"/>
          <w:sz w:val="28"/>
          <w:szCs w:val="28"/>
        </w:rPr>
        <w:t>вой выставки</w:t>
      </w:r>
      <w:r w:rsidR="00E0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910">
        <w:rPr>
          <w:rFonts w:ascii="Times New Roman" w:hAnsi="Times New Roman" w:cs="Times New Roman"/>
          <w:sz w:val="28"/>
          <w:szCs w:val="28"/>
        </w:rPr>
        <w:t>«Волшебство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910">
        <w:rPr>
          <w:rFonts w:ascii="Times New Roman" w:hAnsi="Times New Roman" w:cs="Times New Roman"/>
          <w:sz w:val="28"/>
          <w:szCs w:val="28"/>
        </w:rPr>
        <w:t>детских рук»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0C">
        <w:rPr>
          <w:rFonts w:ascii="Times New Roman" w:hAnsi="Times New Roman" w:cs="Times New Roman"/>
          <w:sz w:val="28"/>
          <w:szCs w:val="28"/>
        </w:rPr>
        <w:t xml:space="preserve">на областную выставку </w:t>
      </w:r>
      <w:r w:rsidR="00281932">
        <w:rPr>
          <w:rFonts w:ascii="Times New Roman" w:hAnsi="Times New Roman" w:cs="Times New Roman"/>
          <w:sz w:val="28"/>
          <w:szCs w:val="28"/>
        </w:rPr>
        <w:t>направляются</w:t>
      </w:r>
      <w:r w:rsidR="006867D1">
        <w:rPr>
          <w:rFonts w:ascii="Times New Roman" w:hAnsi="Times New Roman" w:cs="Times New Roman"/>
          <w:sz w:val="28"/>
          <w:szCs w:val="28"/>
        </w:rPr>
        <w:t xml:space="preserve"> работы обучающихся, отличающиеся новизной, оригинальностью исполнения</w:t>
      </w:r>
      <w:r w:rsidR="00624886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624886" w:rsidRPr="00AA4D7E" w:rsidRDefault="00624886" w:rsidP="00624886">
      <w:pPr>
        <w:ind w:left="-570"/>
        <w:jc w:val="both"/>
        <w:rPr>
          <w:rFonts w:ascii="Times New Roman" w:hAnsi="Times New Roman" w:cs="Times New Roman"/>
          <w:sz w:val="28"/>
          <w:szCs w:val="28"/>
        </w:rPr>
      </w:pPr>
    </w:p>
    <w:p w:rsidR="00624886" w:rsidRPr="00624886" w:rsidRDefault="00624886" w:rsidP="00F56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801F3E" w:rsidP="00F568AE">
      <w:pPr>
        <w:pStyle w:val="ListParagraph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«Работы</w:t>
      </w:r>
      <w:r w:rsidR="00A73D0C">
        <w:rPr>
          <w:rFonts w:ascii="Times New Roman" w:hAnsi="Times New Roman" w:cs="Times New Roman"/>
          <w:sz w:val="28"/>
          <w:szCs w:val="28"/>
        </w:rPr>
        <w:t>, выполненные из глины»</w:t>
      </w:r>
      <w:r w:rsidR="004D784E">
        <w:rPr>
          <w:rFonts w:ascii="Times New Roman" w:hAnsi="Times New Roman" w:cs="Times New Roman"/>
          <w:sz w:val="28"/>
          <w:szCs w:val="28"/>
        </w:rPr>
        <w:t>;</w:t>
      </w:r>
    </w:p>
    <w:p w:rsidR="004D784E" w:rsidRDefault="00A73D0C" w:rsidP="00F568AE">
      <w:pPr>
        <w:pStyle w:val="ListParagraph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10">
        <w:rPr>
          <w:rFonts w:ascii="Times New Roman" w:hAnsi="Times New Roman" w:cs="Times New Roman"/>
          <w:sz w:val="28"/>
          <w:szCs w:val="28"/>
        </w:rPr>
        <w:t>Художественная обработка древесины</w:t>
      </w:r>
      <w:r w:rsidR="004D784E">
        <w:rPr>
          <w:rFonts w:ascii="Times New Roman" w:hAnsi="Times New Roman" w:cs="Times New Roman"/>
          <w:sz w:val="28"/>
          <w:szCs w:val="28"/>
        </w:rPr>
        <w:t>»;</w:t>
      </w:r>
    </w:p>
    <w:p w:rsidR="004D784E" w:rsidRDefault="00801F3E" w:rsidP="00F568AE">
      <w:pPr>
        <w:pStyle w:val="ListParagraph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«Работы, выполненны</w:t>
      </w:r>
      <w:r w:rsidR="003D4910">
        <w:rPr>
          <w:rFonts w:ascii="Times New Roman" w:hAnsi="Times New Roman" w:cs="Times New Roman"/>
          <w:sz w:val="28"/>
          <w:szCs w:val="28"/>
        </w:rPr>
        <w:t>е из бересты</w:t>
      </w:r>
      <w:r w:rsidR="004D784E">
        <w:rPr>
          <w:rFonts w:ascii="Times New Roman" w:hAnsi="Times New Roman" w:cs="Times New Roman"/>
          <w:sz w:val="28"/>
          <w:szCs w:val="28"/>
        </w:rPr>
        <w:t>»;</w:t>
      </w:r>
    </w:p>
    <w:p w:rsidR="004D784E" w:rsidRDefault="004D784E" w:rsidP="00F568AE">
      <w:pPr>
        <w:pStyle w:val="ListParagraph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10">
        <w:rPr>
          <w:rFonts w:ascii="Times New Roman" w:hAnsi="Times New Roman" w:cs="Times New Roman"/>
          <w:sz w:val="28"/>
          <w:szCs w:val="28"/>
        </w:rPr>
        <w:t>Работы, выполненные из соломки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784E" w:rsidRDefault="003D4910" w:rsidP="00F568AE">
      <w:pPr>
        <w:pStyle w:val="ListParagraph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«Художественная роспись по дереву</w:t>
      </w:r>
      <w:r w:rsidR="004D784E">
        <w:rPr>
          <w:rFonts w:ascii="Times New Roman" w:hAnsi="Times New Roman" w:cs="Times New Roman"/>
          <w:sz w:val="28"/>
          <w:szCs w:val="28"/>
        </w:rPr>
        <w:t>».</w:t>
      </w:r>
    </w:p>
    <w:p w:rsidR="00C06270" w:rsidRDefault="004D784E" w:rsidP="00F568AE">
      <w:pPr>
        <w:ind w:left="-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784E" w:rsidRDefault="004D784E" w:rsidP="00F56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910">
        <w:rPr>
          <w:rFonts w:ascii="Times New Roman" w:hAnsi="Times New Roman" w:cs="Times New Roman"/>
          <w:b/>
          <w:sz w:val="28"/>
          <w:szCs w:val="28"/>
        </w:rPr>
        <w:t>Област</w:t>
      </w:r>
      <w:r w:rsidR="00624886" w:rsidRPr="003D4910">
        <w:rPr>
          <w:rFonts w:ascii="Times New Roman" w:hAnsi="Times New Roman" w:cs="Times New Roman"/>
          <w:b/>
          <w:sz w:val="28"/>
          <w:szCs w:val="28"/>
        </w:rPr>
        <w:t>ная выставка</w:t>
      </w:r>
      <w:r w:rsidR="003D4910" w:rsidRPr="003D4910">
        <w:rPr>
          <w:rFonts w:ascii="Times New Roman" w:hAnsi="Times New Roman" w:cs="Times New Roman"/>
          <w:b/>
          <w:sz w:val="28"/>
          <w:szCs w:val="28"/>
        </w:rPr>
        <w:t xml:space="preserve"> «Волшебство детских рук» </w:t>
      </w:r>
      <w:r w:rsidR="00624886" w:rsidRPr="003D4910">
        <w:rPr>
          <w:rFonts w:ascii="Times New Roman" w:hAnsi="Times New Roman" w:cs="Times New Roman"/>
          <w:b/>
          <w:sz w:val="28"/>
          <w:szCs w:val="28"/>
        </w:rPr>
        <w:t xml:space="preserve"> будет проходит</w:t>
      </w:r>
      <w:r w:rsidR="003D4910" w:rsidRPr="003D4910">
        <w:rPr>
          <w:rFonts w:ascii="Times New Roman" w:hAnsi="Times New Roman" w:cs="Times New Roman"/>
          <w:b/>
          <w:sz w:val="28"/>
          <w:szCs w:val="28"/>
        </w:rPr>
        <w:t>ь с 10 мая по</w:t>
      </w:r>
      <w:r w:rsidR="003D4910">
        <w:rPr>
          <w:rFonts w:ascii="Times New Roman" w:hAnsi="Times New Roman" w:cs="Times New Roman"/>
          <w:sz w:val="28"/>
          <w:szCs w:val="28"/>
        </w:rPr>
        <w:t xml:space="preserve"> </w:t>
      </w:r>
      <w:r w:rsidR="003D4910" w:rsidRPr="003D4910">
        <w:rPr>
          <w:rFonts w:ascii="Times New Roman" w:hAnsi="Times New Roman" w:cs="Times New Roman"/>
          <w:b/>
          <w:sz w:val="28"/>
          <w:szCs w:val="28"/>
        </w:rPr>
        <w:t>20 июня 2022</w:t>
      </w:r>
      <w:r w:rsidRPr="003D491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ГАУДО «Центр технического творчества Брянской области» (г.Брянск, ул. Мало-Орловская, д.8, тел. 8(4832)56-18-08,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cdtt</w:t>
      </w:r>
      <w:r>
        <w:rPr>
          <w:rFonts w:ascii="Times New Roman" w:hAnsi="Times New Roman" w:cs="Times New Roman"/>
          <w:sz w:val="28"/>
          <w:szCs w:val="28"/>
        </w:rPr>
        <w:t>32/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cs="font3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Завоз экспонатов в Центр технического т</w:t>
      </w:r>
      <w:r w:rsidR="003D4910">
        <w:rPr>
          <w:rFonts w:ascii="Times New Roman" w:hAnsi="Times New Roman" w:cs="Times New Roman"/>
          <w:sz w:val="28"/>
          <w:szCs w:val="28"/>
        </w:rPr>
        <w:t>ворчества Брянской области до 18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59213A" w:rsidRDefault="0059213A" w:rsidP="00F568AE">
      <w:pPr>
        <w:ind w:right="480"/>
        <w:rPr>
          <w:rFonts w:ascii="Times New Roman" w:hAnsi="Times New Roman" w:cs="Times New Roman"/>
        </w:rPr>
      </w:pPr>
    </w:p>
    <w:p w:rsidR="004D784E" w:rsidRDefault="004D784E" w:rsidP="00F568AE">
      <w:r>
        <w:t xml:space="preserve"> 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представляемых на выставку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«Волшебство детских рук»</w:t>
      </w:r>
      <w:r w:rsidR="007F4342">
        <w:rPr>
          <w:rFonts w:ascii="Times New Roman" w:hAnsi="Times New Roman" w:cs="Times New Roman"/>
          <w:sz w:val="28"/>
          <w:szCs w:val="28"/>
        </w:rPr>
        <w:t xml:space="preserve"> в 2021-2022уч. году.</w:t>
      </w: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Школа____________________________________________________________</w:t>
      </w: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"/>
        <w:gridCol w:w="2119"/>
        <w:gridCol w:w="2410"/>
        <w:gridCol w:w="1029"/>
        <w:gridCol w:w="1911"/>
        <w:gridCol w:w="1562"/>
      </w:tblGrid>
      <w:tr w:rsidR="004D784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исполнителя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(полностью)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педагога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кружка</w:t>
            </w:r>
          </w:p>
        </w:tc>
      </w:tr>
    </w:tbl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Сдал:___________________                              Принял:____________________</w:t>
      </w: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7F4342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42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4342" w:rsidRDefault="007F43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экспонат должен иметь прочно закрепле</w:t>
      </w:r>
      <w:r w:rsidR="00DB78C7">
        <w:rPr>
          <w:rFonts w:ascii="Times New Roman" w:hAnsi="Times New Roman" w:cs="Times New Roman"/>
          <w:sz w:val="28"/>
          <w:szCs w:val="28"/>
        </w:rPr>
        <w:t>нную этикетку с указанием Ф.И.</w:t>
      </w:r>
      <w:r>
        <w:rPr>
          <w:rFonts w:ascii="Times New Roman" w:hAnsi="Times New Roman" w:cs="Times New Roman"/>
          <w:sz w:val="28"/>
          <w:szCs w:val="28"/>
        </w:rPr>
        <w:t xml:space="preserve"> автора (полностью), возраста, Ф.И.О. педагога (полностью), наименования экспоната, кружка и учебного заведения, в котором он изготовлен.</w:t>
      </w: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Этикетка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20"/>
      </w:tblGrid>
      <w:tr w:rsidR="004D784E" w:rsidTr="00365F5A">
        <w:trPr>
          <w:trHeight w:val="1074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ИТОГОВАЯ ВЫСТАВКА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«Волшебство детских рук»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работы:_______________________________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 автора____________________________________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Возраст________________________________________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образовательное учреждение______________________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педагога_________________________________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784E" w:rsidRDefault="004D784E">
            <w:pPr>
              <w:pStyle w:val="ListParagraph"/>
              <w:spacing w:line="100" w:lineRule="atLea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кружка_______</w:t>
            </w: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4D784E" w:rsidRDefault="004D784E">
            <w:pPr>
              <w:pStyle w:val="ListParagraph"/>
              <w:spacing w:line="10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F5A" w:rsidRPr="00F568AE" w:rsidRDefault="00365F5A" w:rsidP="00F568AE">
      <w:pPr>
        <w:pStyle w:val="a8"/>
        <w:spacing w:after="0"/>
        <w:ind w:left="5812" w:right="700"/>
        <w:jc w:val="right"/>
        <w:rPr>
          <w:rFonts w:ascii="Times New Roman" w:hAnsi="Times New Roman" w:cs="Times New Roman"/>
          <w:sz w:val="22"/>
          <w:szCs w:val="22"/>
        </w:rPr>
      </w:pPr>
    </w:p>
    <w:p w:rsidR="004D784E" w:rsidRDefault="004D784E"/>
    <w:p w:rsidR="004D784E" w:rsidRDefault="004D78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№ 2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65F5A">
        <w:rPr>
          <w:rFonts w:ascii="Times New Roman" w:hAnsi="Times New Roman" w:cs="Times New Roman"/>
        </w:rPr>
        <w:t xml:space="preserve">                   </w:t>
      </w:r>
      <w:r w:rsidR="000D04E4">
        <w:rPr>
          <w:rFonts w:ascii="Times New Roman" w:hAnsi="Times New Roman" w:cs="Times New Roman"/>
        </w:rPr>
        <w:t xml:space="preserve">  к приказу РУО № 57</w:t>
      </w:r>
    </w:p>
    <w:p w:rsidR="004D784E" w:rsidRPr="000D04E4" w:rsidRDefault="004D784E">
      <w:pPr>
        <w:pStyle w:val="ListParagraph"/>
        <w:ind w:lef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365F5A">
        <w:rPr>
          <w:rFonts w:ascii="Times New Roman" w:hAnsi="Times New Roman" w:cs="Times New Roman"/>
        </w:rPr>
        <w:t xml:space="preserve">         </w:t>
      </w:r>
      <w:r w:rsidR="00DB78C7">
        <w:rPr>
          <w:rFonts w:ascii="Times New Roman" w:hAnsi="Times New Roman" w:cs="Times New Roman"/>
        </w:rPr>
        <w:t xml:space="preserve"> </w:t>
      </w:r>
      <w:r w:rsidR="00DB78C7" w:rsidRPr="000D04E4">
        <w:rPr>
          <w:rFonts w:ascii="Times New Roman" w:hAnsi="Times New Roman" w:cs="Times New Roman"/>
          <w:u w:val="single"/>
        </w:rPr>
        <w:t>о</w:t>
      </w:r>
      <w:r w:rsidR="00B55200" w:rsidRPr="000D04E4">
        <w:rPr>
          <w:rFonts w:ascii="Times New Roman" w:hAnsi="Times New Roman" w:cs="Times New Roman"/>
          <w:u w:val="single"/>
        </w:rPr>
        <w:t>т «</w:t>
      </w:r>
      <w:r w:rsidR="000D04E4" w:rsidRPr="000D04E4">
        <w:rPr>
          <w:rFonts w:ascii="Times New Roman" w:hAnsi="Times New Roman" w:cs="Times New Roman"/>
          <w:u w:val="single"/>
        </w:rPr>
        <w:t>03</w:t>
      </w:r>
      <w:r w:rsidR="00B55200" w:rsidRPr="000D04E4">
        <w:rPr>
          <w:rFonts w:ascii="Times New Roman" w:hAnsi="Times New Roman" w:cs="Times New Roman"/>
          <w:u w:val="single"/>
        </w:rPr>
        <w:t xml:space="preserve">» </w:t>
      </w:r>
      <w:r w:rsidR="000D04E4" w:rsidRPr="000D04E4">
        <w:rPr>
          <w:rFonts w:ascii="Times New Roman" w:hAnsi="Times New Roman" w:cs="Times New Roman"/>
          <w:u w:val="single"/>
        </w:rPr>
        <w:t>03</w:t>
      </w:r>
      <w:r w:rsidR="00B55200" w:rsidRPr="000D04E4">
        <w:rPr>
          <w:rFonts w:ascii="Times New Roman" w:hAnsi="Times New Roman" w:cs="Times New Roman"/>
          <w:u w:val="single"/>
        </w:rPr>
        <w:t xml:space="preserve"> 2022</w:t>
      </w:r>
      <w:r w:rsidRPr="000D04E4">
        <w:rPr>
          <w:rFonts w:ascii="Times New Roman" w:hAnsi="Times New Roman" w:cs="Times New Roman"/>
          <w:u w:val="single"/>
        </w:rPr>
        <w:t xml:space="preserve"> г.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и проведению районной итоговой выставки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декоративно-прикладного и технического творчества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«Волшебство детских рук»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Председатель:</w:t>
      </w: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Н.А. – начальник отдела общего и дополнительного об</w:t>
      </w:r>
      <w:r w:rsidR="00B55200">
        <w:rPr>
          <w:rFonts w:ascii="Times New Roman" w:hAnsi="Times New Roman" w:cs="Times New Roman"/>
          <w:sz w:val="28"/>
          <w:szCs w:val="28"/>
        </w:rPr>
        <w:t>разования     РУО А</w:t>
      </w:r>
      <w:r>
        <w:rPr>
          <w:rFonts w:ascii="Times New Roman" w:hAnsi="Times New Roman" w:cs="Times New Roman"/>
          <w:sz w:val="28"/>
          <w:szCs w:val="28"/>
        </w:rPr>
        <w:t>дминистрации Карачевского района;</w:t>
      </w:r>
    </w:p>
    <w:p w:rsidR="004D784E" w:rsidRDefault="004D7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Баканова Е.В. – директор МБУДО Карачевский дом детского творчества;</w:t>
      </w: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Анциферова Е.П. – заместитель директора МБУДО Карачевский дом детского творчества;</w:t>
      </w:r>
    </w:p>
    <w:p w:rsidR="004D784E" w:rsidRDefault="00DB7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Жукова Н.И.</w:t>
      </w:r>
      <w:r w:rsidR="004D784E">
        <w:rPr>
          <w:rFonts w:ascii="Times New Roman" w:hAnsi="Times New Roman" w:cs="Times New Roman"/>
          <w:sz w:val="28"/>
          <w:szCs w:val="28"/>
        </w:rPr>
        <w:t xml:space="preserve"> – педагог-организатор МБУДО Карачевский дом детского творчества;</w:t>
      </w:r>
    </w:p>
    <w:p w:rsidR="004D784E" w:rsidRDefault="00DB7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Кармес Т. В</w:t>
      </w:r>
      <w:r w:rsidR="004D784E">
        <w:rPr>
          <w:rFonts w:ascii="Times New Roman" w:hAnsi="Times New Roman" w:cs="Times New Roman"/>
          <w:sz w:val="28"/>
          <w:szCs w:val="28"/>
        </w:rPr>
        <w:t>. – педагог дополнительного образования МБУДО Карачевский дом детского творчества;</w:t>
      </w: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F5A" w:rsidRDefault="00365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365F5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Приложение № 3</w:t>
      </w:r>
    </w:p>
    <w:p w:rsidR="004D784E" w:rsidRPr="000D04E4" w:rsidRDefault="004D784E">
      <w:pPr>
        <w:pStyle w:val="ListParagraph"/>
        <w:ind w:lef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365F5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к приказу РУО №</w:t>
      </w:r>
      <w:r w:rsidR="000D04E4">
        <w:rPr>
          <w:rFonts w:ascii="Times New Roman" w:hAnsi="Times New Roman" w:cs="Times New Roman"/>
        </w:rPr>
        <w:t xml:space="preserve"> </w:t>
      </w:r>
      <w:r w:rsidR="000D04E4" w:rsidRPr="000D04E4">
        <w:rPr>
          <w:rFonts w:ascii="Times New Roman" w:hAnsi="Times New Roman" w:cs="Times New Roman"/>
          <w:u w:val="single"/>
        </w:rPr>
        <w:t>57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0D04E4">
        <w:rPr>
          <w:rFonts w:ascii="Times New Roman" w:hAnsi="Times New Roman" w:cs="Times New Roman"/>
        </w:rPr>
        <w:t xml:space="preserve">            </w:t>
      </w:r>
      <w:r w:rsidR="000D04E4" w:rsidRPr="000D04E4">
        <w:rPr>
          <w:rFonts w:ascii="Times New Roman" w:hAnsi="Times New Roman" w:cs="Times New Roman"/>
          <w:u w:val="single"/>
        </w:rPr>
        <w:t>от «03</w:t>
      </w:r>
      <w:r w:rsidR="00B55200" w:rsidRPr="000D04E4">
        <w:rPr>
          <w:rFonts w:ascii="Times New Roman" w:hAnsi="Times New Roman" w:cs="Times New Roman"/>
          <w:u w:val="single"/>
        </w:rPr>
        <w:t xml:space="preserve">» </w:t>
      </w:r>
      <w:r w:rsidR="000D04E4" w:rsidRPr="000D04E4">
        <w:rPr>
          <w:rFonts w:ascii="Times New Roman" w:hAnsi="Times New Roman" w:cs="Times New Roman"/>
          <w:u w:val="single"/>
        </w:rPr>
        <w:t>03.</w:t>
      </w:r>
      <w:r w:rsidR="00B55200" w:rsidRPr="000D04E4">
        <w:rPr>
          <w:rFonts w:ascii="Times New Roman" w:hAnsi="Times New Roman" w:cs="Times New Roman"/>
          <w:u w:val="single"/>
        </w:rPr>
        <w:t xml:space="preserve"> 2022</w:t>
      </w:r>
      <w:r>
        <w:rPr>
          <w:rFonts w:ascii="Times New Roman" w:hAnsi="Times New Roman" w:cs="Times New Roman"/>
        </w:rPr>
        <w:t xml:space="preserve"> г.</w:t>
      </w:r>
    </w:p>
    <w:p w:rsidR="004D784E" w:rsidRDefault="004D784E">
      <w:pPr>
        <w:pStyle w:val="ListParagraph"/>
        <w:ind w:left="0"/>
        <w:jc w:val="center"/>
        <w:rPr>
          <w:rFonts w:ascii="Times New Roman" w:hAnsi="Times New Roman" w:cs="Times New Roman"/>
        </w:rPr>
      </w:pPr>
    </w:p>
    <w:p w:rsidR="004D784E" w:rsidRDefault="004D78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подведению итогов районной выставки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декоративно-прикладного и технического творчества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«Волшебство детских рук»</w:t>
      </w: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Н.А.- председатель жюри, начальник отдела общего и допол</w:t>
      </w:r>
      <w:r w:rsidR="008256DE">
        <w:rPr>
          <w:rFonts w:ascii="Times New Roman" w:hAnsi="Times New Roman" w:cs="Times New Roman"/>
          <w:sz w:val="28"/>
          <w:szCs w:val="28"/>
        </w:rPr>
        <w:t>нительного образования     РУО А</w:t>
      </w:r>
      <w:r>
        <w:rPr>
          <w:rFonts w:ascii="Times New Roman" w:hAnsi="Times New Roman" w:cs="Times New Roman"/>
          <w:sz w:val="28"/>
          <w:szCs w:val="28"/>
        </w:rPr>
        <w:t>дминистрации Карачевского район</w:t>
      </w:r>
      <w:r w:rsidR="00764A75">
        <w:rPr>
          <w:rFonts w:ascii="Times New Roman" w:hAnsi="Times New Roman" w:cs="Times New Roman"/>
          <w:sz w:val="28"/>
          <w:szCs w:val="28"/>
        </w:rPr>
        <w:t>а;</w:t>
      </w:r>
    </w:p>
    <w:p w:rsidR="00764A75" w:rsidRDefault="00764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A" w:rsidRDefault="002E2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Баканова Е. В.- директор МБУДО Карачевский дом детского творчества;</w:t>
      </w:r>
    </w:p>
    <w:p w:rsidR="002E25EA" w:rsidRDefault="002E2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2E2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-Карсекина Т.В</w:t>
      </w:r>
      <w:r w:rsidR="004D784E">
        <w:rPr>
          <w:rFonts w:ascii="Times New Roman" w:hAnsi="Times New Roman" w:cs="Times New Roman"/>
          <w:sz w:val="28"/>
          <w:szCs w:val="28"/>
        </w:rPr>
        <w:t>.- МБУ ДО Карачевская школа искусств В.Ф. Кольцо</w:t>
      </w:r>
      <w:r>
        <w:rPr>
          <w:rFonts w:ascii="Times New Roman" w:hAnsi="Times New Roman" w:cs="Times New Roman"/>
          <w:sz w:val="28"/>
          <w:szCs w:val="28"/>
        </w:rPr>
        <w:t>ва;</w:t>
      </w:r>
    </w:p>
    <w:p w:rsidR="00764A75" w:rsidRDefault="00764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-Анциферова Е.П.- заместитель директора по УВР МБУДО  Карачевский дом детского творчества;</w:t>
      </w:r>
    </w:p>
    <w:p w:rsidR="00764A75" w:rsidRDefault="00764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764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-БеспалькоО. И.</w:t>
      </w:r>
      <w:r w:rsidR="004D784E">
        <w:rPr>
          <w:rFonts w:ascii="Times New Roman" w:hAnsi="Times New Roman" w:cs="Times New Roman"/>
          <w:sz w:val="28"/>
          <w:szCs w:val="28"/>
        </w:rPr>
        <w:t>- педагог дополнительного образования МБУДО Карачевский дом детского творчества</w:t>
      </w:r>
      <w:r w:rsidR="002E25EA">
        <w:rPr>
          <w:rFonts w:ascii="Times New Roman" w:hAnsi="Times New Roman" w:cs="Times New Roman"/>
          <w:sz w:val="28"/>
          <w:szCs w:val="28"/>
        </w:rPr>
        <w:t>.</w:t>
      </w: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E" w:rsidRDefault="004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84E" w:rsidRDefault="004D784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68AE" w:rsidRDefault="00F568A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322A2D" w:rsidRDefault="00322A2D" w:rsidP="00322A2D"/>
    <w:p w:rsidR="00322A2D" w:rsidRDefault="00322A2D" w:rsidP="00322A2D"/>
    <w:p w:rsidR="00322A2D" w:rsidRDefault="00322A2D" w:rsidP="00322A2D"/>
    <w:p w:rsidR="00322A2D" w:rsidRDefault="00322A2D" w:rsidP="00322A2D"/>
    <w:p w:rsidR="00322A2D" w:rsidRDefault="00322A2D" w:rsidP="00322A2D"/>
    <w:p w:rsidR="00322A2D" w:rsidRDefault="00322A2D" w:rsidP="00322A2D"/>
    <w:p w:rsidR="00322A2D" w:rsidRDefault="00322A2D" w:rsidP="00322A2D"/>
    <w:sectPr w:rsidR="00322A2D" w:rsidSect="000047DD">
      <w:pgSz w:w="11906" w:h="16838"/>
      <w:pgMar w:top="1134" w:right="849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0">
    <w:altName w:val="Times New Roman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80A66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836" w:hanging="180"/>
      </w:pPr>
    </w:lvl>
  </w:abstractNum>
  <w:abstractNum w:abstractNumId="6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EB6597E"/>
    <w:multiLevelType w:val="hybridMultilevel"/>
    <w:tmpl w:val="D460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DD"/>
    <w:rsid w:val="000047DD"/>
    <w:rsid w:val="00017628"/>
    <w:rsid w:val="000D04E4"/>
    <w:rsid w:val="000D7FCE"/>
    <w:rsid w:val="00141199"/>
    <w:rsid w:val="001533D4"/>
    <w:rsid w:val="00192D5F"/>
    <w:rsid w:val="001B027A"/>
    <w:rsid w:val="001D5524"/>
    <w:rsid w:val="001D5CD6"/>
    <w:rsid w:val="00281932"/>
    <w:rsid w:val="002E25EA"/>
    <w:rsid w:val="00322A2D"/>
    <w:rsid w:val="00365F5A"/>
    <w:rsid w:val="003D4910"/>
    <w:rsid w:val="004375CC"/>
    <w:rsid w:val="004C0998"/>
    <w:rsid w:val="004D784E"/>
    <w:rsid w:val="005142E3"/>
    <w:rsid w:val="00523E53"/>
    <w:rsid w:val="0059213A"/>
    <w:rsid w:val="005E38B4"/>
    <w:rsid w:val="00612792"/>
    <w:rsid w:val="00624886"/>
    <w:rsid w:val="00682A5F"/>
    <w:rsid w:val="006867D1"/>
    <w:rsid w:val="00764A75"/>
    <w:rsid w:val="007A73CA"/>
    <w:rsid w:val="007F4342"/>
    <w:rsid w:val="00801F3E"/>
    <w:rsid w:val="00812071"/>
    <w:rsid w:val="008256DE"/>
    <w:rsid w:val="00923FCF"/>
    <w:rsid w:val="009C1784"/>
    <w:rsid w:val="00A73D0C"/>
    <w:rsid w:val="00AA2F19"/>
    <w:rsid w:val="00AA4D7E"/>
    <w:rsid w:val="00AA6A2B"/>
    <w:rsid w:val="00B55200"/>
    <w:rsid w:val="00B662C1"/>
    <w:rsid w:val="00BA0778"/>
    <w:rsid w:val="00C06270"/>
    <w:rsid w:val="00C36B40"/>
    <w:rsid w:val="00C7717A"/>
    <w:rsid w:val="00D67E1A"/>
    <w:rsid w:val="00D941FD"/>
    <w:rsid w:val="00D96DDE"/>
    <w:rsid w:val="00D974DB"/>
    <w:rsid w:val="00D97DD8"/>
    <w:rsid w:val="00DA1FB2"/>
    <w:rsid w:val="00DB78C7"/>
    <w:rsid w:val="00DE6D81"/>
    <w:rsid w:val="00E0482F"/>
    <w:rsid w:val="00E7389B"/>
    <w:rsid w:val="00EB4444"/>
    <w:rsid w:val="00EC5C3A"/>
    <w:rsid w:val="00F164BD"/>
    <w:rsid w:val="00F568AE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Подзаголовок Знак"/>
    <w:rPr>
      <w:rFonts w:ascii="Cambria" w:hAnsi="Cambria" w:cs="font300"/>
      <w:sz w:val="24"/>
      <w:szCs w:val="24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b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7">
    <w:name w:val="Таблицы (моноширинный)"/>
    <w:basedOn w:val="a"/>
    <w:pPr>
      <w:widowControl w:val="0"/>
      <w:spacing w:line="100" w:lineRule="atLeast"/>
      <w:jc w:val="both"/>
    </w:pPr>
    <w:rPr>
      <w:rFonts w:ascii="Courier New" w:eastAsia="Times New Roman" w:hAnsi="Courier New" w:cs="Courier New"/>
      <w:szCs w:val="20"/>
    </w:rPr>
  </w:style>
  <w:style w:type="paragraph" w:styleId="a8">
    <w:name w:val="Subtitle"/>
    <w:basedOn w:val="a"/>
    <w:next w:val="a5"/>
    <w:qFormat/>
    <w:pPr>
      <w:spacing w:after="60" w:line="100" w:lineRule="atLeast"/>
      <w:jc w:val="center"/>
    </w:pPr>
    <w:rPr>
      <w:rFonts w:ascii="Cambria" w:hAnsi="Cambria" w:cs="font300"/>
      <w:i/>
      <w:i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42E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5142E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Подзаголовок Знак"/>
    <w:rPr>
      <w:rFonts w:ascii="Cambria" w:hAnsi="Cambria" w:cs="font300"/>
      <w:sz w:val="24"/>
      <w:szCs w:val="24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b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7">
    <w:name w:val="Таблицы (моноширинный)"/>
    <w:basedOn w:val="a"/>
    <w:pPr>
      <w:widowControl w:val="0"/>
      <w:spacing w:line="100" w:lineRule="atLeast"/>
      <w:jc w:val="both"/>
    </w:pPr>
    <w:rPr>
      <w:rFonts w:ascii="Courier New" w:eastAsia="Times New Roman" w:hAnsi="Courier New" w:cs="Courier New"/>
      <w:szCs w:val="20"/>
    </w:rPr>
  </w:style>
  <w:style w:type="paragraph" w:styleId="a8">
    <w:name w:val="Subtitle"/>
    <w:basedOn w:val="a"/>
    <w:next w:val="a5"/>
    <w:qFormat/>
    <w:pPr>
      <w:spacing w:after="60" w:line="100" w:lineRule="atLeast"/>
      <w:jc w:val="center"/>
    </w:pPr>
    <w:rPr>
      <w:rFonts w:ascii="Cambria" w:hAnsi="Cambria" w:cs="font300"/>
      <w:i/>
      <w:i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42E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5142E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0741-E232-42ED-9A4C-406AE00B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2022-03-02T09:16:00Z</cp:lastPrinted>
  <dcterms:created xsi:type="dcterms:W3CDTF">2022-03-11T09:51:00Z</dcterms:created>
  <dcterms:modified xsi:type="dcterms:W3CDTF">2022-03-11T09:51:00Z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