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72B" w:rsidRDefault="0029672B" w:rsidP="002967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882EA2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29672B" w:rsidRDefault="0029672B" w:rsidP="002967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882EA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>к Приказу № 268</w:t>
      </w:r>
    </w:p>
    <w:p w:rsidR="0029672B" w:rsidRDefault="0029672B" w:rsidP="002967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82EA2">
        <w:rPr>
          <w:rFonts w:ascii="Times New Roman" w:hAnsi="Times New Roman" w:cs="Times New Roman"/>
          <w:sz w:val="24"/>
          <w:szCs w:val="24"/>
        </w:rPr>
        <w:t xml:space="preserve">                      от «24» окт</w:t>
      </w:r>
      <w:r>
        <w:rPr>
          <w:rFonts w:ascii="Times New Roman" w:hAnsi="Times New Roman" w:cs="Times New Roman"/>
          <w:sz w:val="24"/>
          <w:szCs w:val="24"/>
        </w:rPr>
        <w:t>ября</w:t>
      </w:r>
      <w:r w:rsidR="00882E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2022г.</w:t>
      </w:r>
    </w:p>
    <w:p w:rsidR="0029672B" w:rsidRDefault="0029672B" w:rsidP="002967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672B" w:rsidRDefault="0029672B" w:rsidP="002967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9672B" w:rsidRDefault="0029672B" w:rsidP="002967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районной тематической выставки «Бумажная Вселенная»</w:t>
      </w:r>
    </w:p>
    <w:p w:rsidR="0029672B" w:rsidRDefault="0029672B" w:rsidP="002967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среди обучающихся и педагогических работников</w:t>
      </w:r>
    </w:p>
    <w:p w:rsidR="0029672B" w:rsidRDefault="0029672B" w:rsidP="002967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образовательных организаций</w:t>
      </w:r>
    </w:p>
    <w:p w:rsidR="0029672B" w:rsidRDefault="0029672B" w:rsidP="002967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Положение)</w:t>
      </w:r>
    </w:p>
    <w:p w:rsidR="0029672B" w:rsidRDefault="0029672B" w:rsidP="002967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Настоящее Положение определяет порядок организации и проведения районной тематической выставки «Бумажная Вселенная» среди обучающихся и педагогических работников образовательных организаций (далее – выставка).</w:t>
      </w:r>
    </w:p>
    <w:p w:rsidR="0029672B" w:rsidRDefault="0029672B" w:rsidP="0029672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выставки:</w:t>
      </w:r>
    </w:p>
    <w:p w:rsidR="0029672B" w:rsidRDefault="0029672B" w:rsidP="0029672B">
      <w:pPr>
        <w:pStyle w:val="a3"/>
        <w:spacing w:after="0" w:line="240" w:lineRule="auto"/>
        <w:ind w:left="-284" w:firstLine="2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Популяризация и развитие технического и декоративно-прикладного творчества среди обучающихся и педагогических работников образовательных организаций.</w:t>
      </w:r>
    </w:p>
    <w:p w:rsidR="0029672B" w:rsidRDefault="0029672B" w:rsidP="0029672B">
      <w:pPr>
        <w:pStyle w:val="a3"/>
        <w:spacing w:after="0" w:line="240" w:lineRule="auto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выставки:</w:t>
      </w:r>
    </w:p>
    <w:p w:rsidR="0029672B" w:rsidRDefault="0029672B" w:rsidP="0029672B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исследовательских способностей в области моделирования и конструирования из бумаги;</w:t>
      </w:r>
    </w:p>
    <w:p w:rsidR="0029672B" w:rsidRDefault="0029672B" w:rsidP="0029672B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выставочной работы, отражающей уровень развития технического и декоративно-прикладного творчества в образовательных организациях;</w:t>
      </w:r>
    </w:p>
    <w:p w:rsidR="0029672B" w:rsidRDefault="0029672B" w:rsidP="0029672B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и поддержка детей, проявивших выдающиеся способности.</w:t>
      </w:r>
    </w:p>
    <w:p w:rsidR="0029672B" w:rsidRDefault="0029672B" w:rsidP="0029672B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 выставки</w:t>
      </w:r>
    </w:p>
    <w:p w:rsidR="0029672B" w:rsidRDefault="0029672B" w:rsidP="0029672B">
      <w:pPr>
        <w:pStyle w:val="a3"/>
        <w:spacing w:after="0" w:line="240" w:lineRule="auto"/>
        <w:ind w:left="-284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выставке принимают участие обучающиеся, творческие коллективы, </w:t>
      </w:r>
      <w:proofErr w:type="gramStart"/>
      <w:r>
        <w:rPr>
          <w:rFonts w:ascii="Times New Roman" w:hAnsi="Times New Roman" w:cs="Times New Roman"/>
          <w:sz w:val="28"/>
          <w:szCs w:val="28"/>
        </w:rPr>
        <w:t>педагогические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55705">
        <w:rPr>
          <w:rFonts w:ascii="Times New Roman" w:hAnsi="Times New Roman" w:cs="Times New Roman"/>
          <w:sz w:val="28"/>
          <w:szCs w:val="28"/>
        </w:rPr>
        <w:t>работники</w:t>
      </w:r>
      <w:proofErr w:type="gramEnd"/>
      <w:r w:rsidRPr="00655705">
        <w:rPr>
          <w:rFonts w:ascii="Times New Roman" w:hAnsi="Times New Roman" w:cs="Times New Roman"/>
          <w:sz w:val="28"/>
          <w:szCs w:val="28"/>
        </w:rPr>
        <w:t xml:space="preserve"> образовательных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655705">
        <w:rPr>
          <w:rFonts w:ascii="Times New Roman" w:hAnsi="Times New Roman" w:cs="Times New Roman"/>
          <w:sz w:val="28"/>
          <w:szCs w:val="28"/>
        </w:rPr>
        <w:t>ор</w:t>
      </w:r>
      <w:r>
        <w:rPr>
          <w:rFonts w:ascii="Times New Roman" w:hAnsi="Times New Roman" w:cs="Times New Roman"/>
          <w:sz w:val="28"/>
          <w:szCs w:val="28"/>
        </w:rPr>
        <w:t>ганизаций.</w:t>
      </w:r>
    </w:p>
    <w:p w:rsidR="0029672B" w:rsidRDefault="0029672B" w:rsidP="00296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705">
        <w:rPr>
          <w:rFonts w:ascii="Times New Roman" w:hAnsi="Times New Roman" w:cs="Times New Roman"/>
          <w:sz w:val="28"/>
          <w:szCs w:val="28"/>
        </w:rPr>
        <w:t>Возраст участников (обучающихся): -</w:t>
      </w:r>
    </w:p>
    <w:p w:rsidR="0029672B" w:rsidRDefault="0029672B" w:rsidP="00296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-1 возрастная категория - 5-6 лет;</w:t>
      </w:r>
    </w:p>
    <w:p w:rsidR="0029672B" w:rsidRDefault="0029672B" w:rsidP="00296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-2 возрастная категория – 7-12 лет;</w:t>
      </w:r>
    </w:p>
    <w:p w:rsidR="0029672B" w:rsidRDefault="0029672B" w:rsidP="00296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-3 возрастная категория – 13-18 лет.</w:t>
      </w:r>
    </w:p>
    <w:p w:rsidR="0029672B" w:rsidRDefault="0029672B" w:rsidP="00296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Pr="00655705" w:rsidRDefault="0029672B" w:rsidP="0029672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7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Организация и проведение выставки</w:t>
      </w:r>
    </w:p>
    <w:p w:rsidR="0029672B" w:rsidRPr="00AD2705" w:rsidRDefault="0029672B" w:rsidP="0029672B">
      <w:pPr>
        <w:pStyle w:val="a3"/>
        <w:spacing w:after="0" w:line="240" w:lineRule="auto"/>
        <w:ind w:left="-284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Выставка проводится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с  24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ноября 2022 года по 13 декабря 2022 года в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 (</w:t>
      </w:r>
      <w:proofErr w:type="spellStart"/>
      <w:r>
        <w:rPr>
          <w:rFonts w:ascii="Times New Roman" w:hAnsi="Times New Roman" w:cs="Times New Roman"/>
          <w:sz w:val="28"/>
          <w:szCs w:val="28"/>
        </w:rPr>
        <w:t>г.Карачев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ул.Федюнинского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д.2, тел. 2-17-13). Завоз экспонатов в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 с 21 ноября по 23 ноября 2022 года.</w:t>
      </w:r>
    </w:p>
    <w:p w:rsidR="0029672B" w:rsidRDefault="0029672B" w:rsidP="0029672B">
      <w:pPr>
        <w:pStyle w:val="a3"/>
        <w:spacing w:after="0" w:line="240" w:lineRule="auto"/>
        <w:ind w:left="-284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экспонаты, участвующие в выставке, подлежат обязательному вывозу из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 сразу после окончания выставки. По истечении указанного срока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 не несет ответственность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за  сохранность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экспонатов.</w:t>
      </w:r>
    </w:p>
    <w:p w:rsidR="0029672B" w:rsidRDefault="0029672B" w:rsidP="0029672B">
      <w:pPr>
        <w:pStyle w:val="a3"/>
        <w:spacing w:after="0" w:line="240" w:lineRule="auto"/>
        <w:ind w:left="-284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Организацию и проведение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районной  тематической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выставки осуществляет оргкомитет (Приложение № 2). Оргкомитет имеет право изменить количество и </w:t>
      </w:r>
      <w:r>
        <w:rPr>
          <w:rFonts w:ascii="Times New Roman" w:hAnsi="Times New Roman" w:cs="Times New Roman"/>
          <w:sz w:val="28"/>
          <w:szCs w:val="28"/>
        </w:rPr>
        <w:lastRenderedPageBreak/>
        <w:t>наименование номинаций, количество призовых мест и осуществлять подбор состава жюри для оценки выставочных работ.</w:t>
      </w:r>
    </w:p>
    <w:p w:rsidR="0029672B" w:rsidRDefault="0029672B" w:rsidP="0029672B">
      <w:pPr>
        <w:pStyle w:val="a3"/>
        <w:spacing w:after="0" w:line="240" w:lineRule="auto"/>
        <w:ind w:left="-284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проведения выставки</w:t>
      </w:r>
    </w:p>
    <w:p w:rsidR="0029672B" w:rsidRDefault="0029672B" w:rsidP="0029672B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Условия проведения выставки определяются на основании данного Положения.</w:t>
      </w:r>
    </w:p>
    <w:p w:rsidR="0029672B" w:rsidRDefault="0029672B" w:rsidP="0029672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выставку представляются творческие работы учащихся и педагогических работников, выполненные из бумаги и ее производных, отличающиеся новизной, оригинальностью исполнения, изобретательностью и фантазией по следующим номинациям:</w:t>
      </w:r>
    </w:p>
    <w:p w:rsidR="0029672B" w:rsidRDefault="0029672B" w:rsidP="0029672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работы, выполненные в технике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бумагопластика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29672B" w:rsidRDefault="0029672B" w:rsidP="0029672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работы, выполненные в технике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квиллинг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»,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паперкрафт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29672B" w:rsidRDefault="0029672B" w:rsidP="0029672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аппликация, вырезание из бумаги;</w:t>
      </w:r>
    </w:p>
    <w:p w:rsidR="0029672B" w:rsidRDefault="0029672B" w:rsidP="0029672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оригами, модульное оригами,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киригами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9672B" w:rsidRDefault="0029672B" w:rsidP="0029672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декупаж</w:t>
      </w:r>
      <w:proofErr w:type="spellEnd"/>
      <w:r>
        <w:rPr>
          <w:rFonts w:ascii="Times New Roman" w:hAnsi="Times New Roman" w:cs="Times New Roman"/>
          <w:sz w:val="28"/>
          <w:szCs w:val="28"/>
        </w:rPr>
        <w:t>, декорирование бумаги, торцевание;</w:t>
      </w:r>
    </w:p>
    <w:p w:rsidR="0029672B" w:rsidRDefault="0029672B" w:rsidP="0029672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работы, выполненные в технике «папье-маше»,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пейп</w:t>
      </w:r>
      <w:proofErr w:type="spellEnd"/>
      <w:r>
        <w:rPr>
          <w:rFonts w:ascii="Times New Roman" w:hAnsi="Times New Roman" w:cs="Times New Roman"/>
          <w:sz w:val="28"/>
          <w:szCs w:val="28"/>
        </w:rPr>
        <w:t>-арт.</w:t>
      </w:r>
    </w:p>
    <w:p w:rsidR="0029672B" w:rsidRDefault="0029672B" w:rsidP="0029672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Pr="004B42A2" w:rsidRDefault="0029672B" w:rsidP="0029672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42A2">
        <w:rPr>
          <w:rFonts w:ascii="Times New Roman" w:hAnsi="Times New Roman" w:cs="Times New Roman"/>
          <w:b/>
          <w:sz w:val="28"/>
          <w:szCs w:val="28"/>
        </w:rPr>
        <w:t>Требования к экспонатам:</w:t>
      </w:r>
    </w:p>
    <w:p w:rsidR="0029672B" w:rsidRDefault="0029672B" w:rsidP="0029672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экспонаты должны быть выполнены в выставочном исполнении. Отвечать эстетическим требованиям, иметь 2 прочно закрепленные этикетки (с лицевой и оборотной сторон). Габаритные размеры экспонатов в упакованном виде не должны превышать 0,5м х 0,5м. Доставка работ осуществляется только в рабочие дни. Творческие работы сдаются ответственному работнику вместе со списком.</w:t>
      </w:r>
    </w:p>
    <w:p w:rsidR="0029672B" w:rsidRDefault="0029672B" w:rsidP="0029672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оформлению сопроводительной документации экспоната:</w:t>
      </w:r>
    </w:p>
    <w:p w:rsidR="0029672B" w:rsidRDefault="0029672B" w:rsidP="0029672B">
      <w:pPr>
        <w:spacing w:after="0" w:line="240" w:lineRule="auto"/>
        <w:ind w:left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Каждое учреждение представляет список выставочных работ, утвержденный</w:t>
      </w:r>
    </w:p>
    <w:p w:rsidR="0029672B" w:rsidRDefault="0029672B" w:rsidP="0029672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директором по прилагаемой форме (Приложение №1, 2 к настоящему Положению).</w:t>
      </w:r>
    </w:p>
    <w:p w:rsidR="0029672B" w:rsidRDefault="0029672B" w:rsidP="0029672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Подведение итогов:</w:t>
      </w:r>
    </w:p>
    <w:p w:rsidR="0029672B" w:rsidRPr="009905F7" w:rsidRDefault="0029672B" w:rsidP="0029672B">
      <w:pPr>
        <w:pStyle w:val="a3"/>
        <w:spacing w:after="0" w:line="240" w:lineRule="auto"/>
        <w:ind w:left="-284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05F7">
        <w:rPr>
          <w:rFonts w:ascii="Times New Roman" w:hAnsi="Times New Roman" w:cs="Times New Roman"/>
          <w:sz w:val="28"/>
          <w:szCs w:val="28"/>
        </w:rPr>
        <w:t>в каждой номинации определяется по 3 призовых места в 3-х возрастных категориях (среди обучающихся) и педагогических работников.</w:t>
      </w:r>
    </w:p>
    <w:p w:rsidR="0029672B" w:rsidRDefault="0029672B" w:rsidP="0029672B">
      <w:pPr>
        <w:pStyle w:val="a3"/>
        <w:spacing w:after="0" w:line="240" w:lineRule="auto"/>
        <w:ind w:left="-284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выставки награждаются грамотами районного управления образования.</w:t>
      </w:r>
    </w:p>
    <w:p w:rsidR="0029672B" w:rsidRDefault="0029672B" w:rsidP="0029672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Итоги выставки объявляются приказом департамента образования и науки Брянской области.</w:t>
      </w:r>
    </w:p>
    <w:p w:rsidR="0029672B" w:rsidRDefault="0029672B" w:rsidP="0029672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Финансовые условия</w:t>
      </w:r>
    </w:p>
    <w:p w:rsidR="0029672B" w:rsidRDefault="0029672B" w:rsidP="0029672B">
      <w:pPr>
        <w:pStyle w:val="a3"/>
        <w:spacing w:after="0" w:line="240" w:lineRule="auto"/>
        <w:ind w:left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обучающихся в выставке является бесплатным.</w:t>
      </w:r>
    </w:p>
    <w:p w:rsidR="0029672B" w:rsidRDefault="0029672B" w:rsidP="0029672B">
      <w:pPr>
        <w:pStyle w:val="a3"/>
        <w:spacing w:after="0" w:line="240" w:lineRule="auto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spacing w:after="0" w:line="240" w:lineRule="auto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spacing w:after="0" w:line="240" w:lineRule="auto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spacing w:after="0" w:line="240" w:lineRule="auto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spacing w:after="0" w:line="240" w:lineRule="auto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spacing w:after="0" w:line="240" w:lineRule="auto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</w:t>
      </w:r>
      <w:r w:rsidR="00882EA2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29672B" w:rsidRDefault="0029672B" w:rsidP="0029672B">
      <w:pPr>
        <w:pStyle w:val="a3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882EA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>к приказу № 268</w:t>
      </w:r>
    </w:p>
    <w:p w:rsidR="0029672B" w:rsidRDefault="00882EA2" w:rsidP="00882EA2">
      <w:pPr>
        <w:pStyle w:val="a3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от «24» окт</w:t>
      </w:r>
      <w:r w:rsidR="0029672B">
        <w:rPr>
          <w:rFonts w:ascii="Times New Roman" w:hAnsi="Times New Roman" w:cs="Times New Roman"/>
          <w:sz w:val="24"/>
          <w:szCs w:val="24"/>
        </w:rPr>
        <w:t>ября 2022 г.</w:t>
      </w:r>
    </w:p>
    <w:p w:rsidR="0029672B" w:rsidRDefault="0029672B" w:rsidP="0029672B">
      <w:pPr>
        <w:pStyle w:val="a3"/>
        <w:spacing w:after="0" w:line="240" w:lineRule="auto"/>
        <w:ind w:left="76"/>
        <w:jc w:val="right"/>
        <w:rPr>
          <w:rFonts w:ascii="Times New Roman" w:hAnsi="Times New Roman" w:cs="Times New Roman"/>
          <w:sz w:val="24"/>
          <w:szCs w:val="24"/>
        </w:rPr>
      </w:pPr>
    </w:p>
    <w:p w:rsidR="0029672B" w:rsidRDefault="0029672B" w:rsidP="0029672B">
      <w:pPr>
        <w:pStyle w:val="a3"/>
        <w:spacing w:after="0"/>
        <w:ind w:left="76"/>
        <w:jc w:val="right"/>
        <w:rPr>
          <w:rFonts w:ascii="Times New Roman" w:hAnsi="Times New Roman" w:cs="Times New Roman"/>
          <w:sz w:val="24"/>
          <w:szCs w:val="24"/>
        </w:rPr>
      </w:pPr>
    </w:p>
    <w:p w:rsidR="0029672B" w:rsidRDefault="0029672B" w:rsidP="0029672B">
      <w:pPr>
        <w:pStyle w:val="a3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оргкомитета</w:t>
      </w:r>
    </w:p>
    <w:p w:rsidR="0029672B" w:rsidRDefault="0029672B" w:rsidP="0029672B">
      <w:pPr>
        <w:pStyle w:val="a3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организации и проведению</w:t>
      </w:r>
    </w:p>
    <w:p w:rsidR="0029672B" w:rsidRDefault="0029672B" w:rsidP="0029672B">
      <w:pPr>
        <w:pStyle w:val="a3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районной тематической выставки «Бумажная Вселенная»</w:t>
      </w:r>
    </w:p>
    <w:p w:rsidR="0029672B" w:rsidRDefault="0029672B" w:rsidP="0029672B">
      <w:pPr>
        <w:pStyle w:val="a3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672B" w:rsidRDefault="0029672B" w:rsidP="0029672B">
      <w:pPr>
        <w:pStyle w:val="a3"/>
        <w:spacing w:after="0"/>
        <w:ind w:left="7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Члены оргкомитета:</w:t>
      </w:r>
    </w:p>
    <w:p w:rsidR="0029672B" w:rsidRDefault="0029672B" w:rsidP="0029672B">
      <w:pPr>
        <w:pStyle w:val="a3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Павлова Н.А. – начальник общего и дополнительного образования РУО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29672B" w:rsidRDefault="0029672B" w:rsidP="0029672B">
      <w:pPr>
        <w:pStyle w:val="a3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Баканова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 – директор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ДДТ;</w:t>
      </w:r>
    </w:p>
    <w:p w:rsidR="0029672B" w:rsidRDefault="0029672B" w:rsidP="0029672B">
      <w:pPr>
        <w:pStyle w:val="a3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Анциферова Е.П. – заместитель директора по УВР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 </w:t>
      </w:r>
    </w:p>
    <w:p w:rsidR="0029672B" w:rsidRDefault="0029672B" w:rsidP="0029672B">
      <w:pPr>
        <w:pStyle w:val="a3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Кармес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 – педагог дополнительного образования </w:t>
      </w:r>
      <w:r w:rsidRPr="004F4555">
        <w:rPr>
          <w:rFonts w:ascii="Times New Roman" w:hAnsi="Times New Roman" w:cs="Times New Roman"/>
          <w:sz w:val="28"/>
          <w:szCs w:val="28"/>
        </w:rPr>
        <w:t xml:space="preserve">МБУДО </w:t>
      </w:r>
      <w:proofErr w:type="spellStart"/>
      <w:r w:rsidRPr="004F4555"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 w:rsidRPr="004F4555">
        <w:rPr>
          <w:rFonts w:ascii="Times New Roman" w:hAnsi="Times New Roman" w:cs="Times New Roman"/>
          <w:sz w:val="28"/>
          <w:szCs w:val="28"/>
        </w:rPr>
        <w:t xml:space="preserve"> ДДТ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672B" w:rsidRDefault="0029672B" w:rsidP="0029672B">
      <w:pPr>
        <w:pStyle w:val="a3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Кошкарева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Е.И.- педагог дополнительного образования </w:t>
      </w:r>
      <w:r w:rsidRPr="004F4555">
        <w:rPr>
          <w:rFonts w:ascii="Times New Roman" w:hAnsi="Times New Roman" w:cs="Times New Roman"/>
          <w:sz w:val="28"/>
          <w:szCs w:val="28"/>
        </w:rPr>
        <w:t xml:space="preserve">МБУДО </w:t>
      </w:r>
      <w:proofErr w:type="spellStart"/>
      <w:r w:rsidRPr="004F4555"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 w:rsidRPr="004F4555">
        <w:rPr>
          <w:rFonts w:ascii="Times New Roman" w:hAnsi="Times New Roman" w:cs="Times New Roman"/>
          <w:sz w:val="28"/>
          <w:szCs w:val="28"/>
        </w:rPr>
        <w:t xml:space="preserve"> ДДТ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672B" w:rsidRDefault="0029672B" w:rsidP="0029672B">
      <w:pPr>
        <w:pStyle w:val="a3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882EA2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29672B" w:rsidRDefault="0029672B" w:rsidP="0029672B">
      <w:pPr>
        <w:pStyle w:val="a3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882EA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>к приказу № 268</w:t>
      </w:r>
    </w:p>
    <w:p w:rsidR="0029672B" w:rsidRDefault="00882EA2" w:rsidP="0029672B">
      <w:pPr>
        <w:pStyle w:val="a3"/>
        <w:spacing w:after="0" w:line="240" w:lineRule="auto"/>
        <w:ind w:left="7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«24» окт</w:t>
      </w:r>
      <w:r w:rsidR="0029672B">
        <w:rPr>
          <w:rFonts w:ascii="Times New Roman" w:hAnsi="Times New Roman" w:cs="Times New Roman"/>
          <w:sz w:val="24"/>
          <w:szCs w:val="24"/>
        </w:rPr>
        <w:t>ября 2022 г.</w:t>
      </w:r>
    </w:p>
    <w:p w:rsidR="0029672B" w:rsidRDefault="0029672B" w:rsidP="0029672B">
      <w:pPr>
        <w:pStyle w:val="a3"/>
        <w:spacing w:after="0" w:line="240" w:lineRule="auto"/>
        <w:ind w:left="76"/>
        <w:jc w:val="right"/>
        <w:rPr>
          <w:rFonts w:ascii="Times New Roman" w:hAnsi="Times New Roman" w:cs="Times New Roman"/>
          <w:sz w:val="24"/>
          <w:szCs w:val="24"/>
        </w:rPr>
      </w:pPr>
    </w:p>
    <w:p w:rsidR="0029672B" w:rsidRDefault="0029672B" w:rsidP="0029672B">
      <w:pPr>
        <w:pStyle w:val="a3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</w:p>
    <w:p w:rsidR="0029672B" w:rsidRPr="004F4555" w:rsidRDefault="0029672B" w:rsidP="0029672B">
      <w:pPr>
        <w:pStyle w:val="a3"/>
        <w:spacing w:after="0" w:line="240" w:lineRule="auto"/>
        <w:ind w:left="7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672B" w:rsidRDefault="0029672B" w:rsidP="0029672B">
      <w:pPr>
        <w:pStyle w:val="a3"/>
        <w:spacing w:after="0"/>
        <w:ind w:left="76"/>
        <w:jc w:val="center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жюри</w:t>
      </w:r>
    </w:p>
    <w:p w:rsidR="0029672B" w:rsidRDefault="0029672B" w:rsidP="0029672B">
      <w:pPr>
        <w:pStyle w:val="a3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организации и проведению</w:t>
      </w:r>
    </w:p>
    <w:p w:rsidR="0029672B" w:rsidRDefault="0029672B" w:rsidP="0029672B">
      <w:pPr>
        <w:pStyle w:val="a3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районной тематической выставки «Бумажная Вселенная»</w:t>
      </w:r>
    </w:p>
    <w:p w:rsidR="0029672B" w:rsidRDefault="0029672B" w:rsidP="0029672B">
      <w:pPr>
        <w:pStyle w:val="a3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672B" w:rsidRDefault="0029672B" w:rsidP="0029672B">
      <w:pPr>
        <w:pStyle w:val="a3"/>
        <w:spacing w:after="0"/>
        <w:ind w:left="76"/>
        <w:rPr>
          <w:rFonts w:ascii="Times New Roman" w:hAnsi="Times New Roman" w:cs="Times New Roman"/>
          <w:b/>
          <w:sz w:val="28"/>
          <w:szCs w:val="28"/>
        </w:rPr>
      </w:pPr>
    </w:p>
    <w:p w:rsidR="0029672B" w:rsidRDefault="0029672B" w:rsidP="0029672B">
      <w:pPr>
        <w:pStyle w:val="a3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Анциферова Е.П. – председатель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жюри,  заместитель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директора по УВР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ДДТ; </w:t>
      </w:r>
    </w:p>
    <w:p w:rsidR="0029672B" w:rsidRDefault="0029672B" w:rsidP="0029672B">
      <w:pPr>
        <w:pStyle w:val="a3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Кармес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 – педагог дополнительного образования </w:t>
      </w:r>
      <w:r w:rsidRPr="004F4555">
        <w:rPr>
          <w:rFonts w:ascii="Times New Roman" w:hAnsi="Times New Roman" w:cs="Times New Roman"/>
          <w:sz w:val="28"/>
          <w:szCs w:val="28"/>
        </w:rPr>
        <w:t xml:space="preserve">МБУДО </w:t>
      </w:r>
      <w:proofErr w:type="spellStart"/>
      <w:r w:rsidRPr="004F4555"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 w:rsidRPr="004F4555">
        <w:rPr>
          <w:rFonts w:ascii="Times New Roman" w:hAnsi="Times New Roman" w:cs="Times New Roman"/>
          <w:sz w:val="28"/>
          <w:szCs w:val="28"/>
        </w:rPr>
        <w:t xml:space="preserve"> ДДТ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672B" w:rsidRDefault="0029672B" w:rsidP="0029672B">
      <w:pPr>
        <w:pStyle w:val="a3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Кошкарева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Е.И.- педагог дополнительного образования </w:t>
      </w:r>
      <w:r w:rsidRPr="004F4555">
        <w:rPr>
          <w:rFonts w:ascii="Times New Roman" w:hAnsi="Times New Roman" w:cs="Times New Roman"/>
          <w:sz w:val="28"/>
          <w:szCs w:val="28"/>
        </w:rPr>
        <w:t xml:space="preserve">МБУДО </w:t>
      </w:r>
      <w:proofErr w:type="spellStart"/>
      <w:r w:rsidRPr="004F4555"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 w:rsidRPr="004F4555">
        <w:rPr>
          <w:rFonts w:ascii="Times New Roman" w:hAnsi="Times New Roman" w:cs="Times New Roman"/>
          <w:sz w:val="28"/>
          <w:szCs w:val="28"/>
        </w:rPr>
        <w:t xml:space="preserve"> ДДТ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672B" w:rsidRDefault="0029672B" w:rsidP="0029672B">
      <w:pPr>
        <w:pStyle w:val="a3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Гребенко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В.Н. - педагог дополнительного образования </w:t>
      </w:r>
      <w:r w:rsidRPr="004F4555">
        <w:rPr>
          <w:rFonts w:ascii="Times New Roman" w:hAnsi="Times New Roman" w:cs="Times New Roman"/>
          <w:sz w:val="28"/>
          <w:szCs w:val="28"/>
        </w:rPr>
        <w:t xml:space="preserve">МБУДО </w:t>
      </w:r>
      <w:proofErr w:type="spellStart"/>
      <w:r w:rsidRPr="004F4555"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 w:rsidRPr="004F4555">
        <w:rPr>
          <w:rFonts w:ascii="Times New Roman" w:hAnsi="Times New Roman" w:cs="Times New Roman"/>
          <w:sz w:val="28"/>
          <w:szCs w:val="28"/>
        </w:rPr>
        <w:t xml:space="preserve"> ДДТ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672B" w:rsidRDefault="0029672B" w:rsidP="0029672B">
      <w:pPr>
        <w:pStyle w:val="a3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Приложение № 4</w:t>
      </w:r>
    </w:p>
    <w:p w:rsidR="0029672B" w:rsidRDefault="0029672B" w:rsidP="0029672B">
      <w:pPr>
        <w:pStyle w:val="a3"/>
        <w:spacing w:after="0" w:line="240" w:lineRule="auto"/>
        <w:ind w:left="7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 проведении районной</w:t>
      </w:r>
    </w:p>
    <w:p w:rsidR="0029672B" w:rsidRDefault="0029672B" w:rsidP="0029672B">
      <w:pPr>
        <w:pStyle w:val="a3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тематической выставки «Бумажная </w:t>
      </w:r>
    </w:p>
    <w:p w:rsidR="0029672B" w:rsidRDefault="0029672B" w:rsidP="0029672B">
      <w:pPr>
        <w:pStyle w:val="a3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Вселенная»</w:t>
      </w:r>
    </w:p>
    <w:p w:rsidR="0029672B" w:rsidRDefault="0029672B" w:rsidP="0029672B">
      <w:pPr>
        <w:pStyle w:val="a3"/>
        <w:spacing w:after="0" w:line="240" w:lineRule="auto"/>
        <w:ind w:left="7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среди обучающихся и педагогических</w:t>
      </w:r>
    </w:p>
    <w:p w:rsidR="0029672B" w:rsidRDefault="0029672B" w:rsidP="0029672B">
      <w:pPr>
        <w:pStyle w:val="a3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работников образовательных </w:t>
      </w:r>
    </w:p>
    <w:p w:rsidR="0029672B" w:rsidRPr="0090105A" w:rsidRDefault="0029672B" w:rsidP="0029672B">
      <w:pPr>
        <w:pStyle w:val="a3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организаций</w:t>
      </w:r>
    </w:p>
    <w:p w:rsidR="0029672B" w:rsidRDefault="0029672B" w:rsidP="0029672B">
      <w:pPr>
        <w:pStyle w:val="a3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77F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>
        <w:rPr>
          <w:rFonts w:ascii="Times New Roman" w:hAnsi="Times New Roman" w:cs="Times New Roman"/>
          <w:b/>
          <w:sz w:val="28"/>
          <w:szCs w:val="28"/>
        </w:rPr>
        <w:t>работ,</w:t>
      </w:r>
    </w:p>
    <w:p w:rsidR="0029672B" w:rsidRDefault="0029672B" w:rsidP="0029672B">
      <w:pPr>
        <w:pStyle w:val="a3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Представленных на районную тематическую выставку </w:t>
      </w:r>
    </w:p>
    <w:p w:rsidR="0029672B" w:rsidRDefault="0029672B" w:rsidP="0029672B">
      <w:pPr>
        <w:pStyle w:val="a3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«Бумажная Вселенная»</w:t>
      </w:r>
    </w:p>
    <w:p w:rsidR="0029672B" w:rsidRDefault="0029672B" w:rsidP="0029672B">
      <w:pPr>
        <w:pStyle w:val="a3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773" w:type="dxa"/>
        <w:tblInd w:w="-1139" w:type="dxa"/>
        <w:tblLook w:val="04A0" w:firstRow="1" w:lastRow="0" w:firstColumn="1" w:lastColumn="0" w:noHBand="0" w:noVBand="1"/>
      </w:tblPr>
      <w:tblGrid>
        <w:gridCol w:w="439"/>
        <w:gridCol w:w="1404"/>
        <w:gridCol w:w="1465"/>
        <w:gridCol w:w="1264"/>
        <w:gridCol w:w="1715"/>
        <w:gridCol w:w="1248"/>
        <w:gridCol w:w="1619"/>
        <w:gridCol w:w="1619"/>
      </w:tblGrid>
      <w:tr w:rsidR="0029672B" w:rsidTr="006D5C1F">
        <w:tc>
          <w:tcPr>
            <w:tcW w:w="439" w:type="dxa"/>
          </w:tcPr>
          <w:p w:rsidR="0029672B" w:rsidRPr="00E4477F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04" w:type="dxa"/>
          </w:tcPr>
          <w:p w:rsidR="0029672B" w:rsidRPr="00E4477F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работы</w:t>
            </w:r>
          </w:p>
        </w:tc>
        <w:tc>
          <w:tcPr>
            <w:tcW w:w="1465" w:type="dxa"/>
          </w:tcPr>
          <w:p w:rsidR="0029672B" w:rsidRPr="00E4477F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Ф.И. автора работы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полностью)</w:t>
            </w:r>
          </w:p>
        </w:tc>
        <w:tc>
          <w:tcPr>
            <w:tcW w:w="1264" w:type="dxa"/>
          </w:tcPr>
          <w:p w:rsidR="0029672B" w:rsidRPr="00E4477F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1715" w:type="dxa"/>
          </w:tcPr>
          <w:p w:rsidR="0029672B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образователь-ной</w:t>
            </w:r>
            <w:proofErr w:type="gramEnd"/>
          </w:p>
          <w:p w:rsidR="0029672B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  <w:p w:rsidR="0029672B" w:rsidRPr="00E4477F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(полное, согласно устава)</w:t>
            </w:r>
          </w:p>
        </w:tc>
        <w:tc>
          <w:tcPr>
            <w:tcW w:w="1248" w:type="dxa"/>
          </w:tcPr>
          <w:p w:rsidR="0029672B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9672B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</w:p>
          <w:p w:rsidR="0029672B" w:rsidRPr="00E4477F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кружка</w:t>
            </w:r>
          </w:p>
        </w:tc>
        <w:tc>
          <w:tcPr>
            <w:tcW w:w="1619" w:type="dxa"/>
          </w:tcPr>
          <w:p w:rsidR="0029672B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C26">
              <w:rPr>
                <w:rFonts w:ascii="Times New Roman" w:hAnsi="Times New Roman" w:cs="Times New Roman"/>
                <w:sz w:val="24"/>
                <w:szCs w:val="24"/>
              </w:rPr>
              <w:t>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И.О.</w:t>
            </w:r>
          </w:p>
          <w:p w:rsidR="0029672B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педагога-</w:t>
            </w:r>
          </w:p>
          <w:p w:rsidR="0029672B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  <w:p w:rsidR="0029672B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  <w:p w:rsidR="0029672B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полностью,</w:t>
            </w:r>
          </w:p>
          <w:p w:rsidR="0029672B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 указанием </w:t>
            </w:r>
          </w:p>
          <w:p w:rsidR="0029672B" w:rsidRPr="00487C26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должности)</w:t>
            </w:r>
          </w:p>
        </w:tc>
        <w:tc>
          <w:tcPr>
            <w:tcW w:w="1619" w:type="dxa"/>
          </w:tcPr>
          <w:p w:rsidR="0029672B" w:rsidRPr="00487C26" w:rsidRDefault="0029672B" w:rsidP="006D5C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телефоны: организации. педагога-руководителя работы</w:t>
            </w:r>
          </w:p>
        </w:tc>
      </w:tr>
      <w:tr w:rsidR="0029672B" w:rsidTr="006D5C1F">
        <w:tc>
          <w:tcPr>
            <w:tcW w:w="439" w:type="dxa"/>
          </w:tcPr>
          <w:p w:rsidR="0029672B" w:rsidRDefault="0029672B" w:rsidP="006D5C1F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4" w:type="dxa"/>
          </w:tcPr>
          <w:p w:rsidR="0029672B" w:rsidRDefault="0029672B" w:rsidP="006D5C1F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65" w:type="dxa"/>
          </w:tcPr>
          <w:p w:rsidR="0029672B" w:rsidRDefault="0029672B" w:rsidP="006D5C1F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4" w:type="dxa"/>
          </w:tcPr>
          <w:p w:rsidR="0029672B" w:rsidRDefault="0029672B" w:rsidP="006D5C1F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5" w:type="dxa"/>
          </w:tcPr>
          <w:p w:rsidR="0029672B" w:rsidRDefault="0029672B" w:rsidP="006D5C1F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8" w:type="dxa"/>
          </w:tcPr>
          <w:p w:rsidR="0029672B" w:rsidRDefault="0029672B" w:rsidP="006D5C1F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19" w:type="dxa"/>
          </w:tcPr>
          <w:p w:rsidR="0029672B" w:rsidRDefault="0029672B" w:rsidP="006D5C1F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19" w:type="dxa"/>
          </w:tcPr>
          <w:p w:rsidR="0029672B" w:rsidRDefault="0029672B" w:rsidP="006D5C1F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9672B" w:rsidRDefault="0029672B" w:rsidP="0029672B">
      <w:pPr>
        <w:pStyle w:val="a3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672B" w:rsidRDefault="0029672B" w:rsidP="0029672B">
      <w:pPr>
        <w:pStyle w:val="a3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672B" w:rsidRDefault="0029672B" w:rsidP="0029672B">
      <w:pPr>
        <w:pStyle w:val="a3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672B" w:rsidRDefault="0029672B" w:rsidP="0029672B">
      <w:pPr>
        <w:pStyle w:val="a3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                            ___________________</w:t>
      </w:r>
    </w:p>
    <w:p w:rsidR="0029672B" w:rsidRDefault="0029672B" w:rsidP="0029672B">
      <w:pPr>
        <w:pStyle w:val="a3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</w:p>
    <w:p w:rsidR="0029672B" w:rsidRDefault="0029672B" w:rsidP="0029672B">
      <w:pPr>
        <w:pStyle w:val="a3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Этикетка</w:t>
      </w:r>
    </w:p>
    <w:p w:rsidR="0029672B" w:rsidRDefault="0029672B" w:rsidP="0029672B">
      <w:pPr>
        <w:pStyle w:val="a3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261" w:type="dxa"/>
        <w:tblLook w:val="04A0" w:firstRow="1" w:lastRow="0" w:firstColumn="1" w:lastColumn="0" w:noHBand="0" w:noVBand="1"/>
      </w:tblPr>
      <w:tblGrid>
        <w:gridCol w:w="8517"/>
      </w:tblGrid>
      <w:tr w:rsidR="0029672B" w:rsidTr="006D5C1F">
        <w:tc>
          <w:tcPr>
            <w:tcW w:w="85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9672B" w:rsidRDefault="0029672B" w:rsidP="006D5C1F">
            <w:pPr>
              <w:pStyle w:val="a3"/>
              <w:spacing w:after="0"/>
              <w:ind w:left="0"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ВЫСТАВКА</w:t>
            </w:r>
          </w:p>
          <w:p w:rsidR="0029672B" w:rsidRDefault="0029672B" w:rsidP="006D5C1F">
            <w:pPr>
              <w:pStyle w:val="a3"/>
              <w:spacing w:after="0"/>
              <w:ind w:left="0"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«БУМАЖНАЯ ВСЕЛЕННАЯ»</w:t>
            </w:r>
          </w:p>
          <w:p w:rsidR="0029672B" w:rsidRDefault="0029672B" w:rsidP="006D5C1F">
            <w:pPr>
              <w:pStyle w:val="a3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экспоната __________________________________</w:t>
            </w:r>
          </w:p>
          <w:p w:rsidR="0029672B" w:rsidRDefault="0029672B" w:rsidP="006D5C1F">
            <w:pPr>
              <w:pStyle w:val="a3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 автора, возраст ______________________________________</w:t>
            </w:r>
          </w:p>
          <w:p w:rsidR="0029672B" w:rsidRDefault="0029672B" w:rsidP="006D5C1F">
            <w:pPr>
              <w:pStyle w:val="a3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Ф.ИО. педагога ___________________________________________</w:t>
            </w:r>
          </w:p>
          <w:p w:rsidR="0029672B" w:rsidRDefault="0029672B" w:rsidP="006D5C1F">
            <w:pPr>
              <w:pStyle w:val="a3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кружка, учреждения __________________________</w:t>
            </w:r>
          </w:p>
          <w:p w:rsidR="0029672B" w:rsidRDefault="0029672B" w:rsidP="006D5C1F">
            <w:pPr>
              <w:pStyle w:val="a3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</w:t>
            </w:r>
          </w:p>
          <w:p w:rsidR="0029672B" w:rsidRPr="00F7088D" w:rsidRDefault="0029672B" w:rsidP="006D5C1F">
            <w:pPr>
              <w:pStyle w:val="a3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 ______________________________</w:t>
            </w:r>
          </w:p>
        </w:tc>
      </w:tr>
    </w:tbl>
    <w:p w:rsidR="0029672B" w:rsidRDefault="0029672B" w:rsidP="0029672B">
      <w:pPr>
        <w:pStyle w:val="a3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672B" w:rsidRDefault="0029672B" w:rsidP="0029672B">
      <w:pPr>
        <w:pStyle w:val="a3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672B" w:rsidRDefault="0029672B" w:rsidP="0029672B">
      <w:pPr>
        <w:pStyle w:val="a3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672B" w:rsidRPr="00EF10BD" w:rsidRDefault="0029672B" w:rsidP="0029672B">
      <w:pPr>
        <w:spacing w:after="0"/>
        <w:ind w:right="-284"/>
        <w:rPr>
          <w:rFonts w:ascii="Times New Roman" w:hAnsi="Times New Roman" w:cs="Times New Roman"/>
          <w:b/>
          <w:sz w:val="28"/>
          <w:szCs w:val="28"/>
        </w:rPr>
      </w:pPr>
    </w:p>
    <w:p w:rsidR="00D40459" w:rsidRDefault="00882EA2"/>
    <w:sectPr w:rsidR="00D40459" w:rsidSect="009905F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53CED"/>
    <w:multiLevelType w:val="hybridMultilevel"/>
    <w:tmpl w:val="5EC2D0FA"/>
    <w:lvl w:ilvl="0" w:tplc="BD8891B8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350"/>
    <w:rsid w:val="0029672B"/>
    <w:rsid w:val="00512350"/>
    <w:rsid w:val="0058094B"/>
    <w:rsid w:val="00882EA2"/>
    <w:rsid w:val="00A6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85DF3"/>
  <w15:chartTrackingRefBased/>
  <w15:docId w15:val="{9EC3E842-22A4-41A6-BA29-0437F4535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72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2B"/>
    <w:pPr>
      <w:ind w:left="720"/>
      <w:contextualSpacing/>
    </w:pPr>
  </w:style>
  <w:style w:type="table" w:styleId="a4">
    <w:name w:val="Table Grid"/>
    <w:basedOn w:val="a1"/>
    <w:uiPriority w:val="39"/>
    <w:rsid w:val="00296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1004</Words>
  <Characters>5729</Characters>
  <Application>Microsoft Office Word</Application>
  <DocSecurity>0</DocSecurity>
  <Lines>47</Lines>
  <Paragraphs>13</Paragraphs>
  <ScaleCrop>false</ScaleCrop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hatiko</dc:creator>
  <cp:keywords/>
  <dc:description/>
  <cp:lastModifiedBy>hatiko</cp:lastModifiedBy>
  <cp:revision>3</cp:revision>
  <dcterms:created xsi:type="dcterms:W3CDTF">2022-11-01T10:37:00Z</dcterms:created>
  <dcterms:modified xsi:type="dcterms:W3CDTF">2022-11-01T10:43:00Z</dcterms:modified>
</cp:coreProperties>
</file>