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1" w:rsidRDefault="0095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421755" cy="9611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9" t="9241" r="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61" w:rsidRDefault="00FA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E61" w:rsidRDefault="00FA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37D7" w:rsidRDefault="003E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 ДДТ на 2018-2019</w:t>
      </w:r>
      <w:r w:rsidR="004837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образовательного пространства дополнительного образования района, развитие мотивации личности к познанию и творчеству в процессе реализации дополнительных образовательных услуг в интересах личности, общества и государства.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Продолжить работу по организации взаимодействия Карачевского ДДТ и образовательных учреждений, направленную на вовлечение детей в систему дополнительного образования, сохранение контингента кружковцев, проведение совместных воспитательных мероприятий.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Совершенствовать профессиональное мастерство педагогического коллектива ДДТ через повышение уровня самообразования.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CD7">
        <w:rPr>
          <w:rFonts w:ascii="Times New Roman" w:hAnsi="Times New Roman" w:cs="Times New Roman"/>
          <w:sz w:val="28"/>
          <w:szCs w:val="28"/>
        </w:rPr>
        <w:t>.</w:t>
      </w:r>
      <w:r w:rsidR="00013CD7">
        <w:rPr>
          <w:rFonts w:ascii="Times New Roman" w:hAnsi="Times New Roman" w:cs="Times New Roman"/>
          <w:sz w:val="28"/>
          <w:szCs w:val="28"/>
        </w:rPr>
        <w:tab/>
        <w:t>Совершенствование программно-</w:t>
      </w:r>
      <w:r>
        <w:rPr>
          <w:rFonts w:ascii="Times New Roman" w:hAnsi="Times New Roman" w:cs="Times New Roman"/>
          <w:sz w:val="28"/>
          <w:szCs w:val="28"/>
        </w:rPr>
        <w:t>методического обеспечения УВП и создание условий для организации образовательного процесса в ДДТ.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Создание условий (кадровых и методических) для расширения спектра образовательных услуг для учащихся старшего подросткового возраста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013CD7">
        <w:rPr>
          <w:rFonts w:ascii="Times New Roman" w:hAnsi="Times New Roman" w:cs="Times New Roman"/>
          <w:sz w:val="28"/>
          <w:szCs w:val="28"/>
        </w:rPr>
        <w:t>оздание условий для введения но</w:t>
      </w:r>
      <w:r>
        <w:rPr>
          <w:rFonts w:ascii="Times New Roman" w:hAnsi="Times New Roman" w:cs="Times New Roman"/>
          <w:sz w:val="28"/>
          <w:szCs w:val="28"/>
        </w:rPr>
        <w:t>вых и развития уже существующих видов деятельности, в том числе и через введение платных дополнительных образовательных услуг.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Сохранение и развитие детского общественного движения в районе.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Развитие структурно-функциональной модели взаимодействия ДДТ с родителями.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Улучшение материально-технической базы ДДТ, устранение недостатков согласно предписанию органов надзора.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I: ОРГАНИЗАЦИОННО-ПЕДАГОГИЧЕСКИЕ МЕРОПРИЯТИЯ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Pr="0025323B" w:rsidRDefault="004837D7" w:rsidP="0025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 w:rsidR="002532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23B" w:rsidRPr="002532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работы ДДТ, направленной на                         вовлечение учащихся в систему дополнительного образования и</w:t>
      </w:r>
      <w:r w:rsidR="0025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1.1.Педагогические советы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Сентябрь  </w:t>
      </w:r>
      <w:r>
        <w:rPr>
          <w:rFonts w:ascii="Times New Roman" w:hAnsi="Times New Roman" w:cs="Times New Roman"/>
          <w:sz w:val="28"/>
          <w:szCs w:val="28"/>
        </w:rPr>
        <w:t>Перспективы работы ДДТ на 201</w:t>
      </w:r>
      <w:r w:rsidR="00E90F38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837D7" w:rsidRDefault="0001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D7">
        <w:rPr>
          <w:rFonts w:ascii="Times New Roman" w:hAnsi="Times New Roman" w:cs="Times New Roman"/>
          <w:sz w:val="28"/>
          <w:szCs w:val="28"/>
        </w:rPr>
        <w:t>Тарификация педагогов дополнительного образования.</w:t>
      </w:r>
    </w:p>
    <w:p w:rsidR="004837D7" w:rsidRDefault="0001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37D7">
        <w:rPr>
          <w:rFonts w:ascii="Times New Roman" w:hAnsi="Times New Roman" w:cs="Times New Roman"/>
          <w:sz w:val="28"/>
          <w:szCs w:val="28"/>
        </w:rPr>
        <w:t xml:space="preserve"> Программно-методич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</w:t>
      </w:r>
      <w:r w:rsidR="004837D7">
        <w:rPr>
          <w:rFonts w:ascii="Times New Roman" w:hAnsi="Times New Roman" w:cs="Times New Roman"/>
          <w:sz w:val="28"/>
          <w:szCs w:val="28"/>
        </w:rPr>
        <w:t xml:space="preserve">обеспечение учебно-воспитательной </w:t>
      </w:r>
    </w:p>
    <w:p w:rsidR="004837D7" w:rsidRDefault="0001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37D7">
        <w:rPr>
          <w:rFonts w:ascii="Times New Roman" w:hAnsi="Times New Roman" w:cs="Times New Roman"/>
          <w:sz w:val="28"/>
          <w:szCs w:val="28"/>
        </w:rPr>
        <w:t xml:space="preserve"> деятельности в ДДТ (утверждение программ и планов)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Ответственные:</w:t>
      </w:r>
    </w:p>
    <w:p w:rsidR="0025323B" w:rsidRDefault="004837D7" w:rsidP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Директор</w:t>
      </w:r>
      <w:r w:rsidR="0025323B">
        <w:rPr>
          <w:rFonts w:ascii="Times New Roman" w:hAnsi="Times New Roman" w:cs="Times New Roman"/>
        </w:rPr>
        <w:t xml:space="preserve">                             зам. директора</w:t>
      </w:r>
    </w:p>
    <w:p w:rsidR="004837D7" w:rsidRDefault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педагог-организатор</w:t>
      </w:r>
    </w:p>
    <w:p w:rsidR="004837D7" w:rsidRPr="0025323B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837D7" w:rsidRPr="007D3E8A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D3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Январь   </w:t>
      </w:r>
      <w:r w:rsidR="00386520">
        <w:rPr>
          <w:rFonts w:ascii="Times New Roman" w:hAnsi="Times New Roman" w:cs="Times New Roman"/>
          <w:sz w:val="28"/>
          <w:szCs w:val="28"/>
        </w:rPr>
        <w:t xml:space="preserve"> «Создание условий для выявления поддержки и развития одаренных детей в условиях учреждения дополнительного образования детей </w:t>
      </w:r>
      <w:r w:rsidR="007D3E8A">
        <w:rPr>
          <w:rFonts w:ascii="Times New Roman" w:hAnsi="Times New Roman" w:cs="Times New Roman"/>
          <w:sz w:val="28"/>
          <w:szCs w:val="28"/>
        </w:rPr>
        <w:t>»</w:t>
      </w:r>
      <w:r w:rsidR="00013CD7" w:rsidRPr="007D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D7" w:rsidRPr="007D3E8A" w:rsidRDefault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37D7" w:rsidRPr="007D3E8A"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E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3E8A">
        <w:rPr>
          <w:rFonts w:ascii="Times New Roman" w:hAnsi="Times New Roman" w:cs="Times New Roman"/>
        </w:rPr>
        <w:t>Зам.</w:t>
      </w:r>
      <w:r w:rsidR="00D100EC" w:rsidRPr="007D3E8A">
        <w:rPr>
          <w:rFonts w:ascii="Times New Roman" w:hAnsi="Times New Roman" w:cs="Times New Roman"/>
        </w:rPr>
        <w:t xml:space="preserve"> </w:t>
      </w:r>
      <w:r w:rsidRPr="007D3E8A">
        <w:rPr>
          <w:rFonts w:ascii="Times New Roman" w:hAnsi="Times New Roman" w:cs="Times New Roman"/>
        </w:rPr>
        <w:t>директора</w:t>
      </w:r>
      <w:r w:rsidR="0025323B" w:rsidRPr="0025323B">
        <w:rPr>
          <w:rFonts w:ascii="Times New Roman" w:hAnsi="Times New Roman" w:cs="Times New Roman"/>
        </w:rPr>
        <w:t xml:space="preserve"> </w:t>
      </w:r>
      <w:r w:rsidR="0025323B">
        <w:rPr>
          <w:rFonts w:ascii="Times New Roman" w:hAnsi="Times New Roman" w:cs="Times New Roman"/>
        </w:rPr>
        <w:t xml:space="preserve">               Методист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25323B">
        <w:rPr>
          <w:rFonts w:ascii="Times New Roman" w:hAnsi="Times New Roman" w:cs="Times New Roman"/>
        </w:rPr>
        <w:t>Педагог-организатор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Июнь    </w:t>
      </w:r>
      <w:r w:rsidR="00013CD7">
        <w:rPr>
          <w:rFonts w:ascii="Times New Roman" w:hAnsi="Times New Roman" w:cs="Times New Roman"/>
          <w:sz w:val="28"/>
          <w:szCs w:val="28"/>
        </w:rPr>
        <w:t>Подведение итогов работы за</w:t>
      </w:r>
      <w:r w:rsidR="00386520">
        <w:rPr>
          <w:rFonts w:ascii="Times New Roman" w:hAnsi="Times New Roman" w:cs="Times New Roman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Организация летнего отдыха детей в оздоровительных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лагерях с дневным пребыванием.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переводе обучающихся на следующий год обучения</w:t>
      </w:r>
    </w:p>
    <w:p w:rsidR="004837D7" w:rsidRDefault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7D7"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</w:rPr>
        <w:t>Директор</w:t>
      </w:r>
      <w:r w:rsidR="002532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Зам.</w:t>
      </w:r>
      <w:r w:rsidR="00D10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25323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25323B">
        <w:rPr>
          <w:rFonts w:ascii="Times New Roman" w:hAnsi="Times New Roman" w:cs="Times New Roman"/>
        </w:rPr>
        <w:t>Методист</w:t>
      </w:r>
      <w:r>
        <w:rPr>
          <w:rFonts w:ascii="Times New Roman" w:hAnsi="Times New Roman" w:cs="Times New Roman"/>
        </w:rPr>
        <w:t xml:space="preserve">   </w:t>
      </w:r>
      <w:r w:rsidR="0025323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Педагог-организатор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5323B">
        <w:rPr>
          <w:rFonts w:ascii="Times New Roman" w:hAnsi="Times New Roman" w:cs="Times New Roman"/>
        </w:rPr>
        <w:t xml:space="preserve">  Начальники лагерей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1.2.Семинары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:rsidR="0068026C" w:rsidRDefault="004837D7" w:rsidP="009A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26C">
        <w:rPr>
          <w:rFonts w:ascii="Times New Roman" w:hAnsi="Times New Roman" w:cs="Times New Roman"/>
          <w:sz w:val="28"/>
          <w:szCs w:val="28"/>
        </w:rPr>
        <w:t>«Образовательные проекты, программы, учебные планы.</w:t>
      </w:r>
    </w:p>
    <w:p w:rsidR="004837D7" w:rsidRDefault="0068026C" w:rsidP="009A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Виды,    требования, технологии разработки</w:t>
      </w:r>
      <w:r w:rsidR="009A023D">
        <w:rPr>
          <w:rFonts w:ascii="Times New Roman" w:hAnsi="Times New Roman" w:cs="Times New Roman"/>
          <w:sz w:val="28"/>
          <w:szCs w:val="28"/>
        </w:rPr>
        <w:t>»</w:t>
      </w:r>
      <w:r w:rsidR="004837D7">
        <w:rPr>
          <w:rFonts w:ascii="Times New Roman" w:hAnsi="Times New Roman" w:cs="Times New Roman"/>
          <w:sz w:val="28"/>
          <w:szCs w:val="28"/>
        </w:rPr>
        <w:t xml:space="preserve"> </w:t>
      </w:r>
      <w:r w:rsidR="00013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Ответственные: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Методист</w:t>
      </w:r>
      <w:r w:rsidR="0025323B" w:rsidRPr="0025323B">
        <w:rPr>
          <w:rFonts w:ascii="Times New Roman" w:hAnsi="Times New Roman" w:cs="Times New Roman"/>
        </w:rPr>
        <w:t xml:space="preserve"> </w:t>
      </w:r>
      <w:r w:rsidR="0025323B">
        <w:rPr>
          <w:rFonts w:ascii="Times New Roman" w:hAnsi="Times New Roman" w:cs="Times New Roman"/>
        </w:rPr>
        <w:t xml:space="preserve">               Зам. директора</w:t>
      </w:r>
    </w:p>
    <w:p w:rsidR="004837D7" w:rsidRPr="0025323B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604D7C">
        <w:rPr>
          <w:rFonts w:ascii="Times New Roman" w:hAnsi="Times New Roman" w:cs="Times New Roman"/>
        </w:rPr>
        <w:t xml:space="preserve">                           </w:t>
      </w:r>
    </w:p>
    <w:p w:rsidR="0025323B" w:rsidRDefault="00386520" w:rsidP="009A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Декабрь</w:t>
      </w:r>
      <w:r w:rsidR="00253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«Работа с одаренными детьми.</w:t>
      </w:r>
    </w:p>
    <w:p w:rsidR="009A023D" w:rsidRDefault="00386520" w:rsidP="009A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3B">
        <w:rPr>
          <w:rFonts w:ascii="Times New Roman" w:hAnsi="Times New Roman" w:cs="Times New Roman"/>
          <w:sz w:val="28"/>
          <w:szCs w:val="28"/>
        </w:rPr>
        <w:t xml:space="preserve">                       Выявление, поддержка и сопровождение»</w:t>
      </w:r>
      <w:r w:rsidR="006802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7D7" w:rsidRDefault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023D">
        <w:rPr>
          <w:rFonts w:ascii="Times New Roman" w:hAnsi="Times New Roman" w:cs="Times New Roman"/>
          <w:sz w:val="28"/>
          <w:szCs w:val="28"/>
        </w:rPr>
        <w:t xml:space="preserve"> Ответственные:</w:t>
      </w:r>
      <w:r w:rsidR="009A023D">
        <w:rPr>
          <w:rFonts w:ascii="Times New Roman" w:hAnsi="Times New Roman" w:cs="Times New Roman"/>
        </w:rPr>
        <w:t xml:space="preserve">                                     </w:t>
      </w:r>
    </w:p>
    <w:p w:rsidR="007D3E8A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023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Зам.</w:t>
      </w:r>
      <w:r w:rsidR="00D100EC">
        <w:rPr>
          <w:rFonts w:ascii="Times New Roman" w:hAnsi="Times New Roman" w:cs="Times New Roman"/>
        </w:rPr>
        <w:t xml:space="preserve"> </w:t>
      </w:r>
      <w:r w:rsidR="007D3E8A">
        <w:rPr>
          <w:rFonts w:ascii="Times New Roman" w:hAnsi="Times New Roman" w:cs="Times New Roman"/>
        </w:rPr>
        <w:t xml:space="preserve">директора, Методист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5323B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Апрель      </w:t>
      </w:r>
      <w:r w:rsidR="00386520">
        <w:rPr>
          <w:rFonts w:ascii="Times New Roman" w:hAnsi="Times New Roman" w:cs="Times New Roman"/>
          <w:sz w:val="28"/>
          <w:szCs w:val="28"/>
        </w:rPr>
        <w:t xml:space="preserve"> «Реализация методической темы в учреждении. </w:t>
      </w:r>
    </w:p>
    <w:p w:rsidR="004837D7" w:rsidRDefault="0025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6520">
        <w:rPr>
          <w:rFonts w:ascii="Times New Roman" w:hAnsi="Times New Roman" w:cs="Times New Roman"/>
          <w:sz w:val="28"/>
          <w:szCs w:val="28"/>
        </w:rPr>
        <w:t>Результаты. Опыт. Достижения.</w:t>
      </w:r>
      <w:r w:rsidR="009A023D">
        <w:rPr>
          <w:rFonts w:ascii="Times New Roman" w:hAnsi="Times New Roman" w:cs="Times New Roman"/>
          <w:sz w:val="28"/>
          <w:szCs w:val="28"/>
        </w:rPr>
        <w:t>»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Ответственные:</w:t>
      </w:r>
      <w:r>
        <w:rPr>
          <w:rFonts w:ascii="Times New Roman" w:hAnsi="Times New Roman" w:cs="Times New Roman"/>
        </w:rPr>
        <w:t xml:space="preserve"> Зам</w:t>
      </w:r>
      <w:r w:rsidR="00D10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.директора, Методист 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1.3.Совещания при директоре: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1800"/>
        <w:gridCol w:w="2623"/>
      </w:tblGrid>
      <w:tr w:rsidR="004837D7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Выступающие</w:t>
            </w:r>
          </w:p>
        </w:tc>
      </w:tr>
      <w:tr w:rsidR="004837D7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к началу учебного года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-Организационное начало учебного года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(комплектование групп, распределение нагрузки, доплаты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E28CB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Default="00E72C82" w:rsidP="00E72C82">
            <w:pPr>
              <w:tabs>
                <w:tab w:val="left" w:pos="459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"Мотивация учащихся к обучению в творческих объединениях учреждения" (проблемы набора и комплектации групп, совместный поиск решения)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Default="00E7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(сентябрь)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C82" w:rsidRDefault="00E72C82" w:rsidP="00E7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E28CB" w:rsidRDefault="00E72C82" w:rsidP="00E7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A023D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D" w:rsidRDefault="009A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D" w:rsidRDefault="009A023D" w:rsidP="009A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-Аттестация. Утверждение графика прохождения аттестации п.д.о.</w:t>
            </w:r>
          </w:p>
          <w:p w:rsidR="009A023D" w:rsidRDefault="009A023D" w:rsidP="009A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организации досуга детей во время осенних каникул.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D" w:rsidRDefault="009A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3D" w:rsidRDefault="009A023D" w:rsidP="009A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A023D" w:rsidRDefault="009A023D" w:rsidP="009A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УМР</w:t>
            </w:r>
          </w:p>
          <w:p w:rsidR="009A023D" w:rsidRDefault="009A023D" w:rsidP="009A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A023D" w:rsidRDefault="009A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9A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работы в микроцентрах, по месту жительства, работы с детьми инвалидами и группами риска.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 состоянии проф.осмотра п.д.о.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выставки «Осенняя фантазия»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837D7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 w:rsidP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-Состояние документации п.д.о.</w:t>
            </w:r>
          </w:p>
          <w:p w:rsidR="004837D7" w:rsidRDefault="00281C66" w:rsidP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работе М/О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 w:rsidP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проведении зимних каникул и зимней выставке.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 w:rsidP="00AD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социумом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работе с детскими организациями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утверждении графика отпусков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ДО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укреплению материально-технической базы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-Состояние кабинетов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-Состояние охраны труда и ТБ в ДДТ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Телешов О.Л.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проведению районной итоговой выставки декоративно-прикладного и технического творчества и фестиваля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Педагог-организатор.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методической службы ДДТ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творческого отчета ДДТ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летнего отдыха детей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состоянии делопроизводства ДДТ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1C66" w:rsidTr="00E72C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-Предварительная тарификация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ремонте</w:t>
            </w: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укреплению материально-технической базы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6" w:rsidRDefault="0028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1.4 Организационная деятельность </w:t>
      </w:r>
    </w:p>
    <w:p w:rsidR="004837D7" w:rsidRDefault="0028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5812"/>
        <w:gridCol w:w="2374"/>
      </w:tblGrid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 за выполнение</w:t>
            </w:r>
          </w:p>
        </w:tc>
      </w:tr>
      <w:tr w:rsidR="00E2674A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CA03F6" w:rsidRDefault="00E2674A" w:rsidP="00CA03F6">
            <w:pPr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Default="00E2674A" w:rsidP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Default="00E2674A" w:rsidP="00E2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расширению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</w:t>
            </w: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4A" w:rsidRDefault="00E2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E2674A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CA03F6" w:rsidRDefault="00E2674A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E90764" w:rsidRDefault="00142401" w:rsidP="00E2674A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E90764" w:rsidRDefault="00E2674A" w:rsidP="00E2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дополнительного образования на текущий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4A" w:rsidRPr="00E90764" w:rsidRDefault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2674A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Default="00E2674A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E90764" w:rsidRDefault="00142401" w:rsidP="00E2674A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A" w:rsidRPr="00E90764" w:rsidRDefault="00E2674A" w:rsidP="00E2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4A" w:rsidRPr="00E90764" w:rsidRDefault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13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1.09-14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комплектованию кружков по различным направлениям. Неделя открытых дверей, выход с выставкой по школам, организация линейки.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142401" w:rsidP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  <w:r w:rsidR="00142401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2401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Default="00142401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Default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Pr="00E90764" w:rsidRDefault="00142401" w:rsidP="0014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</w:t>
            </w:r>
          </w:p>
          <w:p w:rsidR="00142401" w:rsidRDefault="00142401" w:rsidP="0014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оформлению документов обучающихся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1" w:rsidRDefault="00142401" w:rsidP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142401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Default="00142401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Pr="00E90764" w:rsidRDefault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Pr="00E90764" w:rsidRDefault="00142401" w:rsidP="0014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зачислении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учебные группы, анализ результатов формирования контингента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1" w:rsidRPr="00E90764" w:rsidRDefault="00142401" w:rsidP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8F42B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="00287C63">
              <w:rPr>
                <w:rFonts w:ascii="Times New Roman" w:hAnsi="Times New Roman" w:cs="Times New Roman"/>
                <w:sz w:val="24"/>
                <w:szCs w:val="24"/>
              </w:rPr>
              <w:t>асписания работы творческих объединений</w:t>
            </w:r>
            <w:r w:rsidR="002532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25323B" w:rsidRPr="00E9076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обра</w:t>
            </w:r>
            <w:r w:rsidR="00142401">
              <w:rPr>
                <w:rFonts w:ascii="Times New Roman" w:hAnsi="Times New Roman" w:cs="Times New Roman"/>
                <w:sz w:val="24"/>
                <w:szCs w:val="24"/>
              </w:rPr>
              <w:t>зовательными учреждениями 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Утверждение планов воспитательной работы п.д.о.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микроцентров по месту жительства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87C63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3" w:rsidRDefault="00287C63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3" w:rsidRDefault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3" w:rsidRPr="00E90764" w:rsidRDefault="00287C63" w:rsidP="0028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Смотр кабинетов на начало учебного года.</w:t>
            </w:r>
          </w:p>
          <w:p w:rsidR="00287C63" w:rsidRDefault="00287C63" w:rsidP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учебного процесса.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63" w:rsidRDefault="00287C63" w:rsidP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87C63" w:rsidRDefault="00287C63" w:rsidP="00287C63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142401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Default="00142401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3" w:rsidRDefault="00287C63" w:rsidP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7C63" w:rsidRDefault="00287C63" w:rsidP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2401" w:rsidRDefault="00142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1" w:rsidRDefault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администрацией района по штатному расписанию, вопросам организации работы ДДТ, материальному обеспечению УВП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1" w:rsidRDefault="00253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 w:rsidP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37D7" w:rsidRDefault="008F42B6" w:rsidP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работы кружков и ведению документации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8F42B6" w:rsidP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,        Методист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работы ДДТ в СМИ,</w:t>
            </w:r>
            <w:r w:rsidR="00287C6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 работы учреждения.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28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ДДТ.</w:t>
            </w:r>
            <w:r w:rsidR="00287C6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информационной работы ДДТ:</w:t>
            </w:r>
            <w:r w:rsidR="002532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-подписка на периодику</w:t>
            </w:r>
          </w:p>
          <w:p w:rsidR="004837D7" w:rsidRDefault="00253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-работа в Интернете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28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25323B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педагог-организатор </w:t>
            </w:r>
          </w:p>
        </w:tc>
      </w:tr>
      <w:tr w:rsidR="0025323B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B" w:rsidRDefault="0025323B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B" w:rsidRDefault="00253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B" w:rsidRDefault="00253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23B" w:rsidRDefault="00253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F42B6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Pr="00E90764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учреждении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АХЧ</w:t>
            </w:r>
          </w:p>
        </w:tc>
      </w:tr>
      <w:tr w:rsidR="008F42B6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Pr="00E90764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и аттестации педагогических кадров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,        Методист</w:t>
            </w:r>
          </w:p>
        </w:tc>
      </w:tr>
      <w:tr w:rsidR="008F42B6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B6" w:rsidRPr="00E90764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и инструктивно-методическими материалами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B6" w:rsidRDefault="008F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 директора</w:t>
            </w:r>
          </w:p>
        </w:tc>
      </w:tr>
      <w:tr w:rsidR="004837D7" w:rsidTr="00CA03F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CA03F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</w:tc>
      </w:tr>
    </w:tbl>
    <w:p w:rsidR="003E172B" w:rsidRPr="00E72C82" w:rsidRDefault="00E72C82" w:rsidP="00E7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1.5 Организация мероприятий по формированию</w:t>
      </w:r>
      <w:r w:rsidR="00EB0C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здоровьесберегающего пространства </w:t>
      </w: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052"/>
        <w:gridCol w:w="2190"/>
        <w:gridCol w:w="3196"/>
      </w:tblGrid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196" w:type="dxa"/>
          </w:tcPr>
          <w:p w:rsidR="00E72C82" w:rsidRPr="00DB3A14" w:rsidRDefault="00E72C82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соблюдением санитарно-гигиенических требований:</w:t>
            </w:r>
          </w:p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- в учебных кабинетах;</w:t>
            </w:r>
          </w:p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- в дополнительных общественных помещениях.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производственного контроля.</w:t>
            </w:r>
          </w:p>
        </w:tc>
        <w:tc>
          <w:tcPr>
            <w:tcW w:w="3196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заместитель директора по 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наличия медицинских справок о допуске </w:t>
            </w:r>
            <w:r w:rsidR="00FF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занятиям в творческих объединениях при зачисление </w:t>
            </w: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5C49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2190" w:type="dxa"/>
          </w:tcPr>
          <w:p w:rsidR="00FF5C49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3196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поОТ и ТБ с учащимися в учебное время и во время проведения массовых мероприятий.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к проведению данных инструктажей.</w:t>
            </w:r>
          </w:p>
        </w:tc>
        <w:tc>
          <w:tcPr>
            <w:tcW w:w="3196" w:type="dxa"/>
          </w:tcPr>
          <w:p w:rsidR="00E72C82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ПДО,</w:t>
            </w:r>
          </w:p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профилактике вредных привычек.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6" w:type="dxa"/>
          </w:tcPr>
          <w:p w:rsidR="00E72C82" w:rsidRPr="00DB3A14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ПДО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программы, подвижные игры для воспитанников объединений ДДТ и ОУ города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Каникулярное время, </w:t>
            </w:r>
          </w:p>
        </w:tc>
        <w:tc>
          <w:tcPr>
            <w:tcW w:w="3196" w:type="dxa"/>
          </w:tcPr>
          <w:p w:rsidR="00E72C82" w:rsidRPr="00DB3A14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  <w:r w:rsidR="00E72C82">
              <w:rPr>
                <w:rFonts w:ascii="Times New Roman" w:hAnsi="Times New Roman" w:cs="Times New Roman"/>
                <w:bCs/>
                <w:sz w:val="24"/>
                <w:szCs w:val="24"/>
              </w:rPr>
              <w:t>, ПДО</w:t>
            </w:r>
          </w:p>
        </w:tc>
      </w:tr>
      <w:tr w:rsidR="00E72C82" w:rsidRPr="00DB3A14" w:rsidTr="0095195F">
        <w:trPr>
          <w:jc w:val="center"/>
        </w:trPr>
        <w:tc>
          <w:tcPr>
            <w:tcW w:w="598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мероприятия, проводимые в объединениях в соответствии с направлением деятельности (физ. минутки, своевременная смена деятельности и т.д.)</w:t>
            </w:r>
          </w:p>
        </w:tc>
        <w:tc>
          <w:tcPr>
            <w:tcW w:w="2190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E72C82" w:rsidRPr="00DB3A14" w:rsidRDefault="00E72C82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</w:tr>
      <w:tr w:rsidR="00FF5C49" w:rsidRPr="00DB3A14" w:rsidTr="0095195F">
        <w:trPr>
          <w:jc w:val="center"/>
        </w:trPr>
        <w:tc>
          <w:tcPr>
            <w:tcW w:w="598" w:type="dxa"/>
          </w:tcPr>
          <w:p w:rsidR="00FF5C49" w:rsidRPr="00DB3A14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FF5C49" w:rsidRPr="00DB3A14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соблюдением руководителями объединений учреждения режима занятий и расписания в соответствии с требованиями </w:t>
            </w:r>
            <w:r w:rsidRPr="00E90764">
              <w:rPr>
                <w:rFonts w:ascii="Times New Roman" w:hAnsi="Times New Roman" w:cs="Times New Roman"/>
                <w:sz w:val="24"/>
                <w:szCs w:val="24"/>
              </w:rPr>
              <w:t xml:space="preserve"> СанПиН</w:t>
            </w:r>
          </w:p>
        </w:tc>
        <w:tc>
          <w:tcPr>
            <w:tcW w:w="2190" w:type="dxa"/>
          </w:tcPr>
          <w:p w:rsidR="00FF5C49" w:rsidRPr="00DB3A14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FF5C49" w:rsidRDefault="00FF5C49" w:rsidP="0095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</w:tbl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82" w:rsidRDefault="00E7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II: УЧЕБНО-ПЕДАГОГИЧЕСКАЯ ДЕЯТЕЛЬНОСТЬ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п.д.о.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Pr="002D3C0E" w:rsidRDefault="004837D7" w:rsidP="002D3C0E">
      <w:pPr>
        <w:autoSpaceDE w:val="0"/>
        <w:autoSpaceDN w:val="0"/>
        <w:adjustRightInd w:val="0"/>
        <w:spacing w:after="0" w:line="240" w:lineRule="auto"/>
        <w:ind w:left="43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1.1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Школа молодого специалиста </w:t>
      </w:r>
    </w:p>
    <w:p w:rsidR="00281C66" w:rsidRDefault="0028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     Ведение документации. Планирование.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      </w:t>
      </w:r>
      <w:r w:rsidR="00281C66">
        <w:rPr>
          <w:rFonts w:ascii="Times New Roman" w:hAnsi="Times New Roman" w:cs="Times New Roman"/>
          <w:sz w:val="28"/>
          <w:szCs w:val="28"/>
        </w:rPr>
        <w:t>Организация воспитательной работы в кружке.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 w:rsidP="00E1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      </w:t>
      </w:r>
      <w:r w:rsidR="00E134B1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</w:t>
      </w:r>
    </w:p>
    <w:p w:rsidR="00BC700B" w:rsidRDefault="00BC700B" w:rsidP="00E1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4B1" w:rsidRDefault="00B869AA" w:rsidP="00E1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       </w:t>
      </w:r>
      <w:r w:rsidR="00E134B1">
        <w:rPr>
          <w:rFonts w:ascii="Times New Roman" w:hAnsi="Times New Roman" w:cs="Times New Roman"/>
          <w:sz w:val="28"/>
          <w:szCs w:val="28"/>
        </w:rPr>
        <w:t xml:space="preserve">Воспитанник и педагог: взаимопонимание-взаимодействие-  </w:t>
      </w:r>
    </w:p>
    <w:p w:rsidR="00E134B1" w:rsidRDefault="00E134B1" w:rsidP="00E1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сотрудничество.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    </w:t>
      </w:r>
      <w:r w:rsidR="00B8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AA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Мониторинг образовательной деятельности.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2.2.Темы консультаций  для педагогов дополнительного образования: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    Планирование работы педагога. Тематическое планирование.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Программное обеспечение.  Ведение документации П.Д.О.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Замдиректора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     Организация работы по сплочению детского коллектива.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Педагог – организатор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B869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Взаимопосещение занятий и воспитательных           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 </w:t>
      </w:r>
      <w:r w:rsidR="00B869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Январь-       Мониторинг  реализации и уровня освоения образовательной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A6">
        <w:rPr>
          <w:rFonts w:ascii="Times New Roman" w:hAnsi="Times New Roman" w:cs="Times New Roman"/>
          <w:sz w:val="28"/>
          <w:szCs w:val="28"/>
        </w:rPr>
        <w:t xml:space="preserve">май               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837D7" w:rsidRPr="006404A9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B869AA">
        <w:rPr>
          <w:rFonts w:ascii="Times New Roman" w:hAnsi="Times New Roman" w:cs="Times New Roman"/>
          <w:sz w:val="28"/>
          <w:szCs w:val="28"/>
        </w:rPr>
        <w:t xml:space="preserve">     </w:t>
      </w:r>
      <w:r w:rsidR="00A760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Анализ и самоанализ занятия. </w:t>
      </w:r>
      <w:r w:rsidR="00B86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Анализ    </w:t>
      </w:r>
    </w:p>
    <w:p w:rsidR="004837D7" w:rsidRDefault="00B8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A6">
        <w:rPr>
          <w:rFonts w:ascii="Times New Roman" w:hAnsi="Times New Roman" w:cs="Times New Roman"/>
          <w:sz w:val="28"/>
          <w:szCs w:val="28"/>
        </w:rPr>
        <w:t xml:space="preserve">       </w:t>
      </w:r>
      <w:r w:rsidR="004837D7">
        <w:rPr>
          <w:rFonts w:ascii="Times New Roman" w:hAnsi="Times New Roman" w:cs="Times New Roman"/>
          <w:sz w:val="28"/>
          <w:szCs w:val="28"/>
        </w:rPr>
        <w:t>воспитательной эффективности занятия.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Методист   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37D7" w:rsidRDefault="00A7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4837D7">
        <w:rPr>
          <w:rFonts w:ascii="Times New Roman" w:hAnsi="Times New Roman" w:cs="Times New Roman"/>
          <w:sz w:val="28"/>
          <w:szCs w:val="28"/>
        </w:rPr>
        <w:t xml:space="preserve">  </w:t>
      </w:r>
      <w:r w:rsidR="00B869AA">
        <w:rPr>
          <w:rFonts w:ascii="Times New Roman" w:hAnsi="Times New Roman" w:cs="Times New Roman"/>
          <w:sz w:val="28"/>
          <w:szCs w:val="28"/>
        </w:rPr>
        <w:t xml:space="preserve">      </w:t>
      </w:r>
      <w:r w:rsidR="004837D7">
        <w:rPr>
          <w:rFonts w:ascii="Times New Roman" w:hAnsi="Times New Roman" w:cs="Times New Roman"/>
          <w:sz w:val="28"/>
          <w:szCs w:val="28"/>
        </w:rPr>
        <w:t xml:space="preserve"> Аттестационные мероприятия с воспитанниками.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Зам.директора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-          Планирование работы на летний период. Формы работы в летних  июнь           оздоровительных лагерях.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Методист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3C0E">
        <w:rPr>
          <w:rFonts w:ascii="Times New Roman" w:hAnsi="Times New Roman" w:cs="Times New Roman"/>
          <w:sz w:val="24"/>
          <w:szCs w:val="24"/>
        </w:rPr>
        <w:t xml:space="preserve">                   Замдиректора</w:t>
      </w:r>
      <w:r w:rsidR="00A760A6">
        <w:rPr>
          <w:rFonts w:ascii="Times New Roman" w:hAnsi="Times New Roman" w:cs="Times New Roman"/>
          <w:sz w:val="24"/>
          <w:szCs w:val="24"/>
        </w:rPr>
        <w:t>, педагог оргаизатор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2.3 Повыш</w:t>
      </w:r>
      <w:r w:rsidR="003E17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ение квалификации педагогов 2018-2019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37"/>
        <w:gridCol w:w="1800"/>
        <w:gridCol w:w="1620"/>
        <w:gridCol w:w="1440"/>
      </w:tblGrid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на которую претендует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предыдущей аттестации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Pr="00AD1002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Pr="00C91F3F" w:rsidRDefault="00C9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Балалаева Светлана Анатольевна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Pr="00C91F3F" w:rsidRDefault="00C9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Pr="00C91F3F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24.12.2018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B869AA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B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Беспалько Ольга Ивановна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Default="00AD1002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(высшая)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AA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840ABA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A" w:rsidRPr="00AD1002" w:rsidRDefault="0084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A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Дмитрюха Тамара Ивановна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A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A" w:rsidRPr="00AD1002" w:rsidRDefault="00AD1002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A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28.11.2018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BA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10.08.2018</w:t>
            </w:r>
          </w:p>
        </w:tc>
      </w:tr>
      <w:tr w:rsidR="00AD1002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Доронина  Татьяна Геннадьевна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AD1002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Каширина Наталья Юрьевна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AD1002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Терехова Валентина Ивановна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Default="00AD1002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:rsidR="00350F68" w:rsidRPr="00AD1002" w:rsidRDefault="00350F68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B869AA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94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Титова Светлана Александровна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945296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AD1002" w:rsidRDefault="0094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BA" w:rsidRPr="00AD1002" w:rsidRDefault="0094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AD1002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94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35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Черкасова Ирина Александровна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350F68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35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02" w:rsidRPr="00AD1002" w:rsidRDefault="0035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945296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35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35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Бугеря Марина Леонидовна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350F68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00F05">
              <w:rPr>
                <w:rFonts w:ascii="Times New Roman" w:hAnsi="Times New Roman" w:cs="Times New Roman"/>
                <w:bCs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945296" w:rsidP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6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002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  <w:p w:rsidR="00600F05" w:rsidRPr="00600F05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F05">
              <w:rPr>
                <w:rFonts w:ascii="Times New Roman" w:hAnsi="Times New Roman" w:cs="Times New Roman"/>
                <w:bCs/>
                <w:sz w:val="20"/>
                <w:szCs w:val="20"/>
              </w:rPr>
              <w:t>(рекомендовано)</w:t>
            </w:r>
          </w:p>
        </w:tc>
      </w:tr>
      <w:tr w:rsidR="00945296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Гребенко Валентина Николаевна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6" w:rsidRPr="00AD1002" w:rsidRDefault="0094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6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AD1002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Рассказова Оксана Николаевна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02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</w:tr>
      <w:tr w:rsidR="00600F05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Кошкарева Елена Ивановна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A7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F05">
              <w:rPr>
                <w:rFonts w:ascii="Times New Roman" w:hAnsi="Times New Roman" w:cs="Times New Roman"/>
                <w:bCs/>
                <w:sz w:val="24"/>
                <w:szCs w:val="24"/>
              </w:rPr>
              <w:t>22.04. 2019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10.12. 2019</w:t>
            </w:r>
          </w:p>
        </w:tc>
      </w:tr>
      <w:tr w:rsidR="00600F05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Кармес Татьяна 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(высшая)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F05">
              <w:rPr>
                <w:rFonts w:ascii="Times New Roman" w:hAnsi="Times New Roman" w:cs="Times New Roman"/>
                <w:bCs/>
                <w:sz w:val="24"/>
                <w:szCs w:val="24"/>
              </w:rPr>
              <w:t>22.04. 2019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3F">
              <w:rPr>
                <w:rFonts w:ascii="Times New Roman" w:hAnsi="Times New Roman" w:cs="Times New Roman"/>
                <w:bCs/>
                <w:sz w:val="24"/>
                <w:szCs w:val="24"/>
              </w:rPr>
              <w:t>10.12.2018</w:t>
            </w:r>
          </w:p>
        </w:tc>
      </w:tr>
      <w:tr w:rsidR="00B869AA" w:rsidTr="00A760A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600F05" w:rsidRPr="00AD1002" w:rsidRDefault="0060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C91F3F" w:rsidRDefault="00B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C91F3F" w:rsidRDefault="00B869AA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C91F3F" w:rsidRDefault="00B869AA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A" w:rsidRPr="00600F05" w:rsidRDefault="00B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AA" w:rsidRPr="00C91F3F" w:rsidRDefault="00B869AA" w:rsidP="0084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C49" w:rsidRDefault="00FF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 w:rsidP="00640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 III:  ВОСПИТАТЕЛЬНАЯ РАБОТА </w:t>
      </w:r>
    </w:p>
    <w:p w:rsidR="004837D7" w:rsidRPr="00A760A6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   </w:t>
      </w:r>
      <w:r>
        <w:rPr>
          <w:rFonts w:ascii="Times New Roman" w:hAnsi="Times New Roman" w:cs="Times New Roman"/>
          <w:sz w:val="28"/>
          <w:szCs w:val="28"/>
        </w:rPr>
        <w:t xml:space="preserve">Ориентация работы ДДТ на обеспечение запросов социума, формирование духовно-нравственной личности, физически здоровой, творчески мыслящей, с </w:t>
      </w:r>
      <w:r w:rsidR="0006610F">
        <w:rPr>
          <w:rFonts w:ascii="Times New Roman" w:hAnsi="Times New Roman" w:cs="Times New Roman"/>
          <w:sz w:val="28"/>
          <w:szCs w:val="28"/>
        </w:rPr>
        <w:t>чувством национальной гордости.</w:t>
      </w:r>
    </w:p>
    <w:p w:rsidR="004837D7" w:rsidRPr="0006610F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3.1 Календарь традиционных мероприятий: </w:t>
      </w:r>
    </w:p>
    <w:p w:rsidR="004837D7" w:rsidRPr="0006610F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62"/>
        <w:gridCol w:w="6359"/>
      </w:tblGrid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A760A6">
            <w:pPr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мероприятия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школам</w:t>
            </w:r>
          </w:p>
        </w:tc>
      </w:tr>
      <w:tr w:rsidR="00A760A6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Default="00A7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Default="00A7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15.августа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A6" w:rsidRDefault="00A7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празднования Дня города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7C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-ый Всероссийский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раздник, посвященный творчеству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А.К.Толстого «Серебряная лира».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участие в выставке-конкурсе фитокомпозиции «Щедрая осень»)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FB3149" w:rsidP="007C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сбор</w:t>
            </w:r>
            <w:r w:rsidR="007C59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творческих объединений  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7C5965" w:rsidP="00A760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122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-20</w:t>
            </w:r>
            <w:r w:rsidR="00A7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FB3149">
              <w:rPr>
                <w:rFonts w:ascii="Times New Roman" w:hAnsi="Times New Roman" w:cs="Times New Roman"/>
                <w:sz w:val="24"/>
                <w:szCs w:val="24"/>
              </w:rPr>
              <w:t xml:space="preserve">я выставка  «Осенняя фантазия» 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7C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п.д.о.(«Осенний бал», экскурсии на природу, в краеведческий музей, и др.)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B3149">
              <w:rPr>
                <w:rFonts w:ascii="Times New Roman" w:hAnsi="Times New Roman" w:cs="Times New Roman"/>
                <w:sz w:val="24"/>
                <w:szCs w:val="24"/>
              </w:rPr>
              <w:t>стие в районном конкурсе чтецов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06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7C596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-04.01.201</w:t>
            </w:r>
            <w:r w:rsidR="007C5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FB3149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</w:tr>
      <w:tr w:rsidR="007C5965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65" w:rsidRDefault="007C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65" w:rsidRDefault="007C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20.12.2018-30.01. 2019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65" w:rsidRDefault="007C5965" w:rsidP="00FB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тематическая выставка ДПИ «Зимняя сказка»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840ABA" w:rsidP="004F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п.д.о., новогодние мероприятия.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выставки «Зимняя сказка»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08.01-13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71B93" w:rsidRDefault="007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07" w:rsidRDefault="004837D7" w:rsidP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концер</w:t>
            </w:r>
            <w:r w:rsidR="00FB314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 xml:space="preserve"> в ДДТ ,</w:t>
            </w:r>
          </w:p>
          <w:p w:rsidR="00FB3149" w:rsidRDefault="00FB3149" w:rsidP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Воскресных школах города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военно-патриотической песни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«А, ну-ка, девочки!»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8–го Марта!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 w:rsidP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 xml:space="preserve">одском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детских театральных коллективов «Театральный калейдоскоп»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>(участие театральной студии)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художественной самодеятельности</w:t>
            </w:r>
            <w:r w:rsidR="004F6E07">
              <w:rPr>
                <w:rFonts w:ascii="Times New Roman" w:hAnsi="Times New Roman" w:cs="Times New Roman"/>
                <w:sz w:val="24"/>
                <w:szCs w:val="24"/>
              </w:rPr>
              <w:t xml:space="preserve"> «Я вхожу в мир искусств»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30 Апреля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районная выставка декоративно-прикладного и технического творчества «Волшебство детских рук»</w:t>
            </w:r>
          </w:p>
        </w:tc>
      </w:tr>
      <w:tr w:rsidR="004F6E0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07" w:rsidRDefault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07" w:rsidRDefault="00FF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07" w:rsidRDefault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FF505F">
              <w:rPr>
                <w:rFonts w:ascii="Times New Roman" w:hAnsi="Times New Roman" w:cs="Times New Roman"/>
                <w:sz w:val="24"/>
                <w:szCs w:val="24"/>
              </w:rPr>
              <w:t>творческих и исследовательских проектов «Восьмое чудо света»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F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ДДТ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FF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09.05</w:t>
            </w:r>
            <w:r w:rsidR="00FF505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01.06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5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асфальте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конкурсно-игровых программ и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 при м/ц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>, работа летнего оздоровительного лагеря с дневным пребыванием</w:t>
            </w:r>
          </w:p>
        </w:tc>
      </w:tr>
      <w:tr w:rsidR="004837D7" w:rsidTr="00A760A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выставки педагогов,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ДДТ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3.2 План совместной работы с родителями.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6762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  <w:r w:rsidR="00771B93">
              <w:rPr>
                <w:rFonts w:ascii="Times New Roman" w:hAnsi="Times New Roman" w:cs="Times New Roman"/>
                <w:sz w:val="24"/>
                <w:szCs w:val="24"/>
              </w:rPr>
              <w:t xml:space="preserve"> по 06</w:t>
            </w:r>
            <w:r w:rsidR="0006610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консультации</w:t>
            </w:r>
          </w:p>
        </w:tc>
      </w:tr>
      <w:tr w:rsidR="002E28C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CB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педагогов, администрации ДДТ и родителей по оказанию  помощи учащимся в выборе занятий по интересам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4837D7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и взаимопонимание дополнительного образования и семьи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районных выставок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«Осенняя фантазия»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«Зимняя сказка»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«Волшебство детских рук»</w:t>
            </w:r>
          </w:p>
          <w:p w:rsidR="00E608FE" w:rsidRDefault="00E608FE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837D7" w:rsidRDefault="002E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мероприятиях: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«Осенний бал»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Новогодний утренник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Праздничные концерты (мероприятия)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Отчетный концерт</w:t>
            </w:r>
          </w:p>
          <w:p w:rsidR="008778D6" w:rsidRDefault="008778D6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8778D6" w:rsidRDefault="00FF5C49" w:rsidP="00F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AB5">
              <w:rPr>
                <w:rFonts w:ascii="Times New Roman" w:hAnsi="Times New Roman" w:cs="Times New Roman"/>
                <w:sz w:val="24"/>
                <w:szCs w:val="24"/>
              </w:rPr>
              <w:t>Проблемы «Интернетзасимости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2AB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Дополнительное образование как средство их решения»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 для родителей».</w:t>
            </w:r>
          </w:p>
          <w:p w:rsidR="008778D6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 кружках.</w:t>
            </w:r>
          </w:p>
          <w:p w:rsidR="00E42AB5" w:rsidRDefault="00E4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4837D7" w:rsidRDefault="00FF5C49" w:rsidP="00F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способности ребенка. Создание ситуации успеха ля каждого учащегося</w:t>
            </w:r>
            <w:r w:rsidR="00E42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организация летнего отдыха детей</w:t>
            </w:r>
          </w:p>
          <w:p w:rsidR="008778D6" w:rsidRDefault="0087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запросов родителей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степени удовлетворенности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качеством образования в УДО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общешкольных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3.3. План совместных мероприятий ДДТ и учреждений образования</w:t>
      </w:r>
    </w:p>
    <w:p w:rsidR="004837D7" w:rsidRDefault="00E4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2018-2019</w:t>
      </w:r>
      <w:r w:rsidR="004837D7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434"/>
        <w:gridCol w:w="2264"/>
        <w:gridCol w:w="2096"/>
      </w:tblGrid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C9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C9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выставки в школы. Организация рабо</w:t>
            </w:r>
            <w:r w:rsidR="00C93354">
              <w:rPr>
                <w:rFonts w:ascii="Times New Roman" w:hAnsi="Times New Roman" w:cs="Times New Roman"/>
                <w:sz w:val="24"/>
                <w:szCs w:val="24"/>
              </w:rPr>
              <w:t xml:space="preserve">ты творческих объединений ДДТ.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4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В.И.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работе и учреждений социума.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Сбор-старт  «Радуга интересных дел»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из природного и бросового материала «Осенняя фантазия»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4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</w:t>
            </w:r>
          </w:p>
          <w:p w:rsidR="004837D7" w:rsidRDefault="0043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«Жизнь цвета радуги»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4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утренники для детей: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ограниченными возможностями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-социально-незащищенных категорий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района и по месту жительства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«Подарок городу»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«Зимняя сказка»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– </w:t>
            </w:r>
          </w:p>
          <w:p w:rsidR="004837D7" w:rsidRDefault="00E4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A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старшеклассников «Лидер 21 века»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DB" w:rsidRDefault="00AC62DB" w:rsidP="00A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</w:p>
          <w:p w:rsidR="004837D7" w:rsidRDefault="00AC62DB" w:rsidP="00A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декоративно-прикладного и технического творчества «Волшебство детских рук».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EE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EE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EE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«Восьмое чудо света»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EE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FEE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детской и пионерской песни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собирает друзей «Планета детства»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837D7" w:rsidTr="00EC0FE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мая, 1 июня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6222"/>
      </w:tblGrid>
      <w:tr w:rsidR="004837D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Библиотека, РДК, музей, редакция газеты «Заря»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 библиотеки, музея и РДК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выставки работ кружковцев.</w:t>
            </w:r>
          </w:p>
          <w:p w:rsidR="00EC0FEE" w:rsidRDefault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библиотеки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FEE" w:rsidRDefault="004837D7" w:rsidP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детей</w:t>
            </w:r>
          </w:p>
          <w:p w:rsidR="004837D7" w:rsidRDefault="00EC0FEE" w:rsidP="00E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библиотеки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 книгоиздательской продукции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Русской зимы»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коллективов ДДТ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 п.д.о.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ребенка, соцприют, ЦСПМП, ГУ «КЦСОН», КДН.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вовлечение детей находящихся в социально-опасном положении в работу кружков ДДТ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концерты для детей-инвалидов.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для детей с ограниченными возможностями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для детей социально-незащищенных категорий.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в ДДТ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«Школы нравственности»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D7" w:rsidRDefault="004837D7" w:rsidP="0043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3.4.Организация работы с учащимися по месту</w:t>
      </w:r>
      <w:r w:rsidR="00EB0C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жительства (микроцентры) в 2018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-201</w:t>
      </w:r>
      <w:r w:rsidR="00EB0CF8"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учебном году.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</w:tblGrid>
      <w:tr w:rsidR="004837D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2700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по месту жительства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А.М. Горького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С.М. Кирова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Вельяминовская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Шк.№ 4,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шк.№ 5,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</w:p>
          <w:p w:rsidR="004361FD" w:rsidRDefault="0043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Трыковская СОШ</w:t>
            </w:r>
          </w:p>
          <w:p w:rsidR="004361FD" w:rsidRDefault="0043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Бошинская СОШ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0C" w:rsidRDefault="00D2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Pr="00D27C0C" w:rsidRDefault="00D2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C">
              <w:rPr>
                <w:rFonts w:ascii="Times New Roman" w:hAnsi="Times New Roman" w:cs="Times New Roman"/>
                <w:sz w:val="24"/>
                <w:szCs w:val="24"/>
              </w:rPr>
              <w:t xml:space="preserve">м.центр с. Слобода </w:t>
            </w:r>
          </w:p>
          <w:p w:rsidR="00D27C0C" w:rsidRPr="00D27C0C" w:rsidRDefault="00EB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м.центр с. Бережок</w:t>
            </w:r>
          </w:p>
          <w:p w:rsidR="00D27C0C" w:rsidRDefault="00D2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B8" w:rsidRDefault="008B71B8" w:rsidP="008B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БЛОК IV: РАБОТА С ДЕТСКИМИ ОРГАНИЗАЦИЯМИ РАЙОНА</w:t>
      </w:r>
    </w:p>
    <w:p w:rsidR="008B71B8" w:rsidRDefault="008B71B8" w:rsidP="008B71B8">
      <w:pPr>
        <w:spacing w:after="0" w:line="240" w:lineRule="auto"/>
        <w:rPr>
          <w:rFonts w:ascii="Times New Roman" w:hAnsi="Times New Roman" w:cs="Times New Roman"/>
          <w:i/>
          <w:sz w:val="16"/>
          <w:u w:val="single"/>
        </w:rPr>
      </w:pPr>
    </w:p>
    <w:p w:rsidR="008B71B8" w:rsidRDefault="008B71B8" w:rsidP="008B71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   Популяризация и развитие детского общественного движения  </w:t>
      </w:r>
    </w:p>
    <w:p w:rsidR="008B71B8" w:rsidRDefault="008B71B8" w:rsidP="008B71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 районе.</w:t>
      </w:r>
    </w:p>
    <w:p w:rsidR="008B71B8" w:rsidRDefault="008B71B8" w:rsidP="008B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ДДТ</w:t>
      </w:r>
    </w:p>
    <w:p w:rsidR="008B71B8" w:rsidRDefault="008B71B8" w:rsidP="008B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детскими организациями района в 2018-2019 учебном году.</w:t>
      </w:r>
    </w:p>
    <w:p w:rsidR="008B71B8" w:rsidRDefault="008B71B8" w:rsidP="008B71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107"/>
        <w:gridCol w:w="2383"/>
        <w:gridCol w:w="2384"/>
      </w:tblGrid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 проведения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B71B8" w:rsidTr="0095195F">
        <w:tc>
          <w:tcPr>
            <w:tcW w:w="952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ИНСТРУКТИВНО-МЕТОДИЧЕСКАЯ РАБОТА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Семинары для старших вожатых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0458B">
              <w:rPr>
                <w:rFonts w:ascii="Times New Roman" w:hAnsi="Times New Roman" w:cs="Times New Roman"/>
                <w:sz w:val="24"/>
              </w:rPr>
              <w:t>рганизация работы и внедрение на территории   Карачевского района общественно-государственной детско-юношеской организации «Российское движение школьников», создание стажировочной площадки  на территории Брянской области</w:t>
            </w:r>
            <w:r>
              <w:rPr>
                <w:rFonts w:ascii="Times New Roman" w:hAnsi="Times New Roman" w:cs="Times New Roman"/>
                <w:sz w:val="24"/>
              </w:rPr>
              <w:t>: цели, задачи, перспективы.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0458B">
              <w:rPr>
                <w:rFonts w:ascii="Times New Roman" w:hAnsi="Times New Roman" w:cs="Times New Roman"/>
                <w:sz w:val="24"/>
              </w:rPr>
              <w:t>бучения и профессиональн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60458B">
              <w:rPr>
                <w:rFonts w:ascii="Times New Roman" w:hAnsi="Times New Roman" w:cs="Times New Roman"/>
                <w:sz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0458B">
              <w:rPr>
                <w:rFonts w:ascii="Times New Roman" w:hAnsi="Times New Roman" w:cs="Times New Roman"/>
                <w:sz w:val="24"/>
              </w:rPr>
              <w:t xml:space="preserve"> актива ученического самоуправления и стимулирования деятельности советов обучающихся, создания условий для системной и эффективной работ</w:t>
            </w:r>
            <w:r>
              <w:rPr>
                <w:rFonts w:ascii="Times New Roman" w:hAnsi="Times New Roman" w:cs="Times New Roman"/>
                <w:sz w:val="24"/>
              </w:rPr>
              <w:t xml:space="preserve">ы ученического самоуправления в </w:t>
            </w:r>
            <w:r w:rsidRPr="0060458B">
              <w:rPr>
                <w:rFonts w:ascii="Times New Roman" w:hAnsi="Times New Roman" w:cs="Times New Roman"/>
                <w:sz w:val="24"/>
              </w:rPr>
              <w:t xml:space="preserve">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</w:rPr>
              <w:t>Карачевского района.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tabs>
                <w:tab w:val="left" w:pos="435"/>
              </w:tabs>
              <w:spacing w:after="0" w:line="240" w:lineRule="auto"/>
              <w:ind w:left="435" w:hanging="360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- Единая методическая тема, семинар, пед.чтения «Развитие познавательной активности детей и подростков для творческого общения и сотрудничества детских общественных организаций»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Pr="0060458B" w:rsidRDefault="008B71B8" w:rsidP="0095195F">
            <w:pPr>
              <w:rPr>
                <w:rFonts w:ascii="Times New Roman" w:hAnsi="Times New Roman" w:cs="Times New Roman"/>
                <w:sz w:val="24"/>
              </w:rPr>
            </w:pPr>
          </w:p>
          <w:p w:rsidR="008B71B8" w:rsidRPr="0060458B" w:rsidRDefault="008B71B8" w:rsidP="0095195F">
            <w:pPr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rPr>
                <w:rFonts w:ascii="Times New Roman" w:hAnsi="Times New Roman" w:cs="Times New Roman"/>
                <w:sz w:val="24"/>
              </w:rPr>
            </w:pPr>
          </w:p>
          <w:p w:rsidR="008B71B8" w:rsidRPr="0060458B" w:rsidRDefault="008B71B8" w:rsidP="0095195F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ДДТ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 им. И.С Кузнецова.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ДДТ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им. А.М Горького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Методист ДДТ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Совет  старших  вожатых</w:t>
            </w: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1B8" w:rsidTr="0095195F">
        <w:tc>
          <w:tcPr>
            <w:tcW w:w="952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tabs>
                <w:tab w:val="left" w:pos="1020"/>
              </w:tabs>
              <w:spacing w:after="0" w:line="240" w:lineRule="auto"/>
              <w:ind w:left="1020" w:hanging="72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1.2.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Работа со структурными подразделениями.</w:t>
            </w:r>
          </w:p>
          <w:p w:rsidR="008B71B8" w:rsidRDefault="008B71B8" w:rsidP="0095195F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tabs>
                <w:tab w:val="left" w:pos="435"/>
              </w:tabs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>Заседания Совета вожатых</w:t>
            </w: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>Сборы штаба Д/О</w:t>
            </w:r>
          </w:p>
          <w:p w:rsidR="00EB0CF8" w:rsidRDefault="00EB0CF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необходимости)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952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EB0CF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B71B8" w:rsidRDefault="008B71B8" w:rsidP="0095195F">
            <w:pPr>
              <w:tabs>
                <w:tab w:val="left" w:pos="1020"/>
              </w:tabs>
              <w:spacing w:after="0" w:line="240" w:lineRule="auto"/>
              <w:ind w:left="1020" w:hanging="72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1.3.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Академия детских наук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tabs>
                <w:tab w:val="left" w:pos="435"/>
              </w:tabs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«Система подготовки юного лидера» - Клуб «Лидер»</w:t>
            </w: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>«Умеем сами -научим вас»</w:t>
            </w: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>«Школа занимательных наук»</w:t>
            </w: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ab/>
              <w:t>«Танцевально- песенный марафон»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ДДТ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Совет старших вожатых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Совет старших вожатых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Индивидуальные консультации методиста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четвергам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952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ОРГАНИЗАЦИОННО-МАССОВАЯ РАБОТА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Сбор-старт «Радуга интересных дел»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 октябрь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Межрайонный фестиваль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«Родина моя»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Фотоконкурс «Жизнь цвета радуги»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конкурсов 21 Международного фестиваля «Детство без границ»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детские организации школ района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для старшеклассников «Лидер21 века»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социальных проектов Всероссийской акции 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«Я - гражданин России».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детской песни</w:t>
            </w:r>
          </w:p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«Орлята учатся летать»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  <w:tr w:rsidR="008B71B8" w:rsidTr="0095195F">
        <w:tc>
          <w:tcPr>
            <w:tcW w:w="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4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«Планета детства»</w:t>
            </w:r>
          </w:p>
        </w:tc>
        <w:tc>
          <w:tcPr>
            <w:tcW w:w="23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B71B8" w:rsidRDefault="008B71B8" w:rsidP="0095195F">
            <w:r w:rsidRPr="006A05B6">
              <w:rPr>
                <w:rFonts w:ascii="Times New Roman" w:hAnsi="Times New Roman" w:cs="Times New Roman"/>
                <w:sz w:val="24"/>
              </w:rPr>
              <w:t>Методист ДДТ</w:t>
            </w:r>
          </w:p>
        </w:tc>
      </w:tr>
    </w:tbl>
    <w:p w:rsidR="008B71B8" w:rsidRDefault="008B71B8" w:rsidP="008B71B8"/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CF8" w:rsidRDefault="00EB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CF8" w:rsidRDefault="00EB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CF8" w:rsidRDefault="00EB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B8" w:rsidRDefault="008B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V: СИСТЕМА КОНТРОЛЯ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образовательного и воспитательного процесса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ДДТ. Сбор и обработка информации о состоянии учебно-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воспитательного процесса, организационно-методической работы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ДДТ.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87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1.1.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 xml:space="preserve">Учебно-воспитательный процесс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547"/>
        <w:gridCol w:w="713"/>
        <w:gridCol w:w="547"/>
        <w:gridCol w:w="577"/>
        <w:gridCol w:w="540"/>
        <w:gridCol w:w="540"/>
        <w:gridCol w:w="540"/>
        <w:gridCol w:w="676"/>
        <w:gridCol w:w="720"/>
        <w:gridCol w:w="700"/>
      </w:tblGrid>
      <w:tr w:rsidR="004837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контроля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и полнотой реализации образовательных программ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уровня усвоения образовательной программы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работы ДДТ и образовательных учреждений района (школы, д/с)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6.2.Документация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39"/>
        <w:gridCol w:w="2983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контролируется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(20-25 числа)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и тематическое планирование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X, VI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(персонально)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XII, II, IV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 воспитательной работы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XII, III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6.3.Методическая работа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31"/>
        <w:gridCol w:w="3191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контролируется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(персонально)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7B016E">
              <w:rPr>
                <w:rFonts w:ascii="Times New Roman" w:hAnsi="Times New Roman" w:cs="Times New Roman"/>
                <w:sz w:val="24"/>
                <w:szCs w:val="24"/>
              </w:rPr>
              <w:t>ние квалификации (персонально)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EC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7B016E" w:rsidRDefault="007B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6.4. Обеспеченность УВП необходимыми условиями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39"/>
        <w:gridCol w:w="3883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контролируется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1-я, 4-я неделя месяца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Pr="007B016E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B0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учебной и методической литературой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ТСО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IV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VI:  ФИНАНСОВО-ЭКОНОМИЧЕСКАЯ, ХОЗЯЙСТВЕННАЯ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ДЕЯТЕЛЬНОСТЬ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ДДТ.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79"/>
        <w:gridCol w:w="1543"/>
      </w:tblGrid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деятельности, направленной на формирование фонда внебюджетных средств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Инвентаризация, списание негодного оборудования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мебели и оборудования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на расходы ДДТ и ремонт </w:t>
            </w:r>
          </w:p>
          <w:p w:rsidR="004837D7" w:rsidRDefault="007B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A6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A6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здания и прилегающей территории к учебному году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Pr="00370175" w:rsidRDefault="004837D7" w:rsidP="007B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Учебный план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МБОУ ДОД Карачевский Дом детского творчества</w:t>
      </w:r>
    </w:p>
    <w:p w:rsidR="004837D7" w:rsidRPr="002A669C" w:rsidRDefault="007B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201</w:t>
      </w:r>
      <w:r w:rsidR="002A66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="004837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-201</w:t>
      </w:r>
      <w:r w:rsidR="002A66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="004837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учебный год.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Пояснительная записка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Дополнительное образование по своим целям и содержанию осуществляется параллельно общему среднему образованию, ориентирует учащихся на определенный профиль деятельности. Поэтому его содержание целесообразно оценивать по двум критериям: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набору изучаемых предметов в определенном направлении,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углубленное их изучение.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при отборе предметного содержания необходимо определить оптимальное соотношение объемов общетеоретических и специальных (прикладных) знаний, умений и навыков.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практической реализации идей дополнительного образования разработан учебный план, соответствующий направлениям и специфики работы МБОУ ДОД Карачевский Дом детского творчества.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 детского творчества является многопрофильным учреждением дополнительного образования детей и охватывает следующие направления: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 w:rsidP="002A669C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техническое творчество;</w:t>
      </w:r>
    </w:p>
    <w:p w:rsidR="004837D7" w:rsidRDefault="004837D7" w:rsidP="002A669C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художественное</w:t>
      </w:r>
      <w:r w:rsidR="007B016E" w:rsidRPr="007B016E">
        <w:rPr>
          <w:rFonts w:ascii="Times New Roman" w:hAnsi="Times New Roman" w:cs="Times New Roman"/>
          <w:sz w:val="28"/>
          <w:szCs w:val="28"/>
        </w:rPr>
        <w:t>-</w:t>
      </w:r>
      <w:r w:rsidR="007B016E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творчество;</w:t>
      </w:r>
    </w:p>
    <w:p w:rsidR="00615A1D" w:rsidRDefault="002A669C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естественнонаучное</w:t>
      </w:r>
      <w:r w:rsidR="007B016E">
        <w:rPr>
          <w:rFonts w:ascii="Times New Roman" w:hAnsi="Times New Roman" w:cs="Times New Roman"/>
          <w:sz w:val="28"/>
          <w:szCs w:val="28"/>
        </w:rPr>
        <w:t>;</w:t>
      </w:r>
    </w:p>
    <w:p w:rsidR="004837D7" w:rsidRDefault="002A669C" w:rsidP="002A669C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туристско-</w:t>
      </w:r>
      <w:r w:rsidR="007D3E8A">
        <w:rPr>
          <w:rFonts w:ascii="Times New Roman" w:hAnsi="Times New Roman" w:cs="Times New Roman"/>
          <w:sz w:val="28"/>
          <w:szCs w:val="28"/>
        </w:rPr>
        <w:t>краевеческое</w:t>
      </w:r>
      <w:r w:rsidR="00615A1D">
        <w:rPr>
          <w:rFonts w:ascii="Times New Roman" w:hAnsi="Times New Roman" w:cs="Times New Roman"/>
          <w:sz w:val="28"/>
          <w:szCs w:val="28"/>
        </w:rPr>
        <w:t>;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социально-педагогическое.</w:t>
      </w:r>
    </w:p>
    <w:p w:rsidR="002A669C" w:rsidRDefault="002A669C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каждому направлению деятельности имеется перечень кружков, где осуществляется процесс обучения учащихся.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9C">
        <w:rPr>
          <w:rFonts w:ascii="Times New Roman" w:hAnsi="Times New Roman" w:cs="Times New Roman"/>
          <w:b/>
          <w:i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A669C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 «Самоделкин».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9C">
        <w:rPr>
          <w:rFonts w:ascii="Times New Roman" w:hAnsi="Times New Roman" w:cs="Times New Roman"/>
          <w:b/>
          <w:i/>
          <w:sz w:val="28"/>
          <w:szCs w:val="28"/>
        </w:rPr>
        <w:t>Художественное</w:t>
      </w:r>
      <w:r w:rsidR="007B016E" w:rsidRPr="002A669C">
        <w:rPr>
          <w:rFonts w:ascii="Times New Roman" w:hAnsi="Times New Roman" w:cs="Times New Roman"/>
          <w:b/>
          <w:i/>
          <w:sz w:val="28"/>
          <w:szCs w:val="28"/>
        </w:rPr>
        <w:t>-эстетическое</w:t>
      </w:r>
      <w:r w:rsidRPr="002A669C">
        <w:rPr>
          <w:rFonts w:ascii="Times New Roman" w:hAnsi="Times New Roman" w:cs="Times New Roman"/>
          <w:b/>
          <w:i/>
          <w:sz w:val="28"/>
          <w:szCs w:val="28"/>
        </w:rPr>
        <w:t xml:space="preserve"> творчество: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вышивка, вязание крючком и на спицах,  бисероплетение, «Умелые руки», соломка, макраме, резьба по дереву, рукоделие</w:t>
      </w:r>
      <w:r w:rsidR="007B016E">
        <w:rPr>
          <w:rFonts w:ascii="Times New Roman" w:hAnsi="Times New Roman" w:cs="Times New Roman"/>
          <w:sz w:val="28"/>
          <w:szCs w:val="28"/>
        </w:rPr>
        <w:t>, лепка,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7D7" w:rsidRDefault="004837D7" w:rsidP="007B016E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обучение игре на  шестиструнной гитаре,  обучение игре на фортепиан</w:t>
      </w:r>
      <w:r w:rsidR="007B016E">
        <w:rPr>
          <w:rFonts w:ascii="Times New Roman" w:hAnsi="Times New Roman" w:cs="Times New Roman"/>
          <w:sz w:val="28"/>
          <w:szCs w:val="28"/>
        </w:rPr>
        <w:t>о, обучение игре на гуслях</w:t>
      </w:r>
      <w:r>
        <w:rPr>
          <w:rFonts w:ascii="Times New Roman" w:hAnsi="Times New Roman" w:cs="Times New Roman"/>
          <w:sz w:val="28"/>
          <w:szCs w:val="28"/>
        </w:rPr>
        <w:t xml:space="preserve">, театральная студия, фольклорная студия, вокал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(сольное пение), вокальная группа, музыка, </w:t>
      </w:r>
      <w:r w:rsidR="0038084A">
        <w:rPr>
          <w:rFonts w:ascii="Times New Roman" w:hAnsi="Times New Roman" w:cs="Times New Roman"/>
          <w:sz w:val="28"/>
          <w:szCs w:val="28"/>
        </w:rPr>
        <w:t xml:space="preserve"> </w:t>
      </w:r>
      <w:r w:rsidR="007B016E">
        <w:rPr>
          <w:rFonts w:ascii="Times New Roman" w:hAnsi="Times New Roman" w:cs="Times New Roman"/>
          <w:sz w:val="28"/>
          <w:szCs w:val="28"/>
        </w:rPr>
        <w:t>инструментальный ансамбль</w:t>
      </w:r>
      <w:r>
        <w:rPr>
          <w:rFonts w:ascii="Times New Roman" w:hAnsi="Times New Roman" w:cs="Times New Roman"/>
          <w:sz w:val="28"/>
          <w:szCs w:val="28"/>
        </w:rPr>
        <w:t>, студия художест</w:t>
      </w:r>
      <w:r w:rsidR="007B016E">
        <w:rPr>
          <w:rFonts w:ascii="Times New Roman" w:hAnsi="Times New Roman" w:cs="Times New Roman"/>
          <w:sz w:val="28"/>
          <w:szCs w:val="28"/>
        </w:rPr>
        <w:t>венно-эстетического воспитания</w:t>
      </w:r>
      <w:r w:rsidR="00615A1D">
        <w:rPr>
          <w:rFonts w:ascii="Times New Roman" w:hAnsi="Times New Roman" w:cs="Times New Roman"/>
          <w:sz w:val="28"/>
          <w:szCs w:val="28"/>
        </w:rPr>
        <w:t>, театральная студия, кукольный театр.</w:t>
      </w:r>
    </w:p>
    <w:p w:rsidR="004837D7" w:rsidRPr="002A669C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E8A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A669C">
        <w:rPr>
          <w:rFonts w:ascii="Times New Roman" w:hAnsi="Times New Roman" w:cs="Times New Roman"/>
          <w:b/>
          <w:i/>
          <w:sz w:val="28"/>
          <w:szCs w:val="28"/>
        </w:rPr>
        <w:t>Эколого-биологическое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7D7" w:rsidRDefault="007D3E8A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37D7">
        <w:rPr>
          <w:rFonts w:ascii="Times New Roman" w:hAnsi="Times New Roman" w:cs="Times New Roman"/>
          <w:sz w:val="28"/>
          <w:szCs w:val="28"/>
        </w:rPr>
        <w:t xml:space="preserve"> «Экологическое краеведение», «Природа и мы».</w:t>
      </w:r>
    </w:p>
    <w:p w:rsidR="004837D7" w:rsidRPr="002A669C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A669C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Социально-педагогическое:</w:t>
      </w:r>
      <w:r w:rsidRPr="002A669C">
        <w:rPr>
          <w:rFonts w:ascii="Times New Roman" w:hAnsi="Times New Roman" w:cs="Times New Roman"/>
          <w:sz w:val="28"/>
          <w:szCs w:val="28"/>
        </w:rPr>
        <w:t xml:space="preserve"> </w:t>
      </w:r>
      <w:r w:rsidR="00615A1D">
        <w:rPr>
          <w:rFonts w:ascii="Times New Roman" w:hAnsi="Times New Roman" w:cs="Times New Roman"/>
          <w:sz w:val="28"/>
          <w:szCs w:val="28"/>
        </w:rPr>
        <w:t>развитие речи</w:t>
      </w:r>
      <w:r w:rsidR="007D3E8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2A669C">
        <w:rPr>
          <w:rFonts w:ascii="Times New Roman" w:hAnsi="Times New Roman" w:cs="Times New Roman"/>
          <w:sz w:val="28"/>
          <w:szCs w:val="28"/>
        </w:rPr>
        <w:t xml:space="preserve"> «Родничок».</w:t>
      </w:r>
      <w:r w:rsidR="00615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«АБВГДейка», «Занимательная математика», «Развивайка».</w:t>
      </w:r>
    </w:p>
    <w:p w:rsidR="007B016E" w:rsidRDefault="007B016E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культуры, журналистика.</w:t>
      </w:r>
    </w:p>
    <w:p w:rsidR="002A669C" w:rsidRDefault="002A669C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37D7" w:rsidRDefault="002A669C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A669C">
        <w:rPr>
          <w:rFonts w:ascii="Times New Roman" w:hAnsi="Times New Roman" w:cs="Times New Roman"/>
          <w:b/>
          <w:i/>
          <w:sz w:val="28"/>
          <w:szCs w:val="28"/>
        </w:rPr>
        <w:t>Физкультурнр-спортивное</w:t>
      </w:r>
      <w:r w:rsidR="0038084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 «Шашки. Шахматы</w:t>
      </w:r>
      <w:r w:rsidR="00615A1D">
        <w:rPr>
          <w:rFonts w:ascii="Times New Roman" w:hAnsi="Times New Roman" w:cs="Times New Roman"/>
          <w:sz w:val="28"/>
          <w:szCs w:val="28"/>
        </w:rPr>
        <w:t>»</w:t>
      </w:r>
    </w:p>
    <w:p w:rsidR="00615A1D" w:rsidRPr="00615A1D" w:rsidRDefault="00615A1D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процесс осуществляется по образовательным программам дополнительного образования детей (автор</w:t>
      </w:r>
      <w:r w:rsidR="002A669C">
        <w:rPr>
          <w:rFonts w:ascii="Times New Roman" w:hAnsi="Times New Roman" w:cs="Times New Roman"/>
          <w:sz w:val="28"/>
          <w:szCs w:val="28"/>
        </w:rPr>
        <w:t>ским и модифицированным</w:t>
      </w:r>
      <w:r>
        <w:rPr>
          <w:rFonts w:ascii="Times New Roman" w:hAnsi="Times New Roman" w:cs="Times New Roman"/>
          <w:sz w:val="28"/>
          <w:szCs w:val="28"/>
        </w:rPr>
        <w:t>), рассчитанным на год, от 1до 3 лет, от 1 до 5 лет, а также по краткосрочным образовательным программам в период летних каникул.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Режим учебно-воспитательного процесса, расписание занятий составляются с учетом того, что они являются дополнительной нагрузкой к обязательной учебной работе детей и подростков в образовательных учреждениях, и поэтому основан</w:t>
      </w:r>
      <w:r w:rsidR="002A669C">
        <w:rPr>
          <w:rFonts w:ascii="Times New Roman" w:hAnsi="Times New Roman" w:cs="Times New Roman"/>
          <w:sz w:val="28"/>
          <w:szCs w:val="28"/>
        </w:rPr>
        <w:t xml:space="preserve">ы на нормах СанПиН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нагрузка рассчитывается следующим образом: учебный год включает в себя  72 занятия, продолжительностью 1 академический час: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45 минут в школьном звене; </w:t>
      </w:r>
    </w:p>
    <w:p w:rsidR="004837D7" w:rsidRDefault="0038084A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37D7">
        <w:rPr>
          <w:rFonts w:ascii="Times New Roman" w:hAnsi="Times New Roman" w:cs="Times New Roman"/>
          <w:sz w:val="28"/>
          <w:szCs w:val="28"/>
        </w:rPr>
        <w:t>30 минут в дошкольном звене;</w:t>
      </w:r>
    </w:p>
    <w:p w:rsidR="004837D7" w:rsidRDefault="0038084A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D7">
        <w:rPr>
          <w:rFonts w:ascii="Times New Roman" w:hAnsi="Times New Roman" w:cs="Times New Roman"/>
          <w:sz w:val="28"/>
          <w:szCs w:val="28"/>
        </w:rPr>
        <w:t>- 30</w:t>
      </w:r>
      <w:r w:rsidR="002A669C">
        <w:rPr>
          <w:rFonts w:ascii="Times New Roman" w:hAnsi="Times New Roman" w:cs="Times New Roman"/>
          <w:sz w:val="28"/>
          <w:szCs w:val="28"/>
        </w:rPr>
        <w:t>-45</w:t>
      </w:r>
      <w:r w:rsidR="004837D7">
        <w:rPr>
          <w:rFonts w:ascii="Times New Roman" w:hAnsi="Times New Roman" w:cs="Times New Roman"/>
          <w:sz w:val="28"/>
          <w:szCs w:val="28"/>
        </w:rPr>
        <w:t xml:space="preserve"> минут  индивидуальные занятия.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Между занятиями обязательны перерывы, продолжительностью не менее 10 минут. 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конкретного кружка рассчитывается в зависимости от определенных условий (год обучения, возраст учащихся, объем изучаемого материала и т.д.) на  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36 часов (1 раз по 1 часу)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72 часа (2 раза по 1 часу);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144 часа (2 раза по 2 часа);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216 часов (2 раза по 3 часа или 3 раза по 2 часа),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выполняется в период проведения занятий, в т.ч. и воспитательных мероприятий. 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летний период педагоги работают по краткосрочным образовательным программам дополнительного образования.</w:t>
      </w:r>
    </w:p>
    <w:p w:rsidR="00370175" w:rsidRPr="006B256B" w:rsidRDefault="004837D7" w:rsidP="006B256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учебного года, согласно учебным планам проходят промежуточные аттестации, отчетные мероприятия, творческие зачеты и собеседования.</w:t>
      </w:r>
    </w:p>
    <w:p w:rsidR="00370175" w:rsidRDefault="0037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Учебный план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работы объединений ДДТ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2A669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на 2018-2019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учебный год.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657"/>
        <w:gridCol w:w="1034"/>
        <w:gridCol w:w="1014"/>
        <w:gridCol w:w="755"/>
        <w:gridCol w:w="1034"/>
        <w:gridCol w:w="1014"/>
        <w:gridCol w:w="800"/>
      </w:tblGrid>
      <w:tr w:rsidR="004837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выделено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часов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занятий и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часов в неделю.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год.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837D7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37D7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1-ый год 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и более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837D7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37D7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и более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 w:rsidP="00ED3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ED3AB7" w:rsidRDefault="00ED3AB7" w:rsidP="00ED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38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D3A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ED3AB7" w:rsidRDefault="00ED3AB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B7" w:rsidRDefault="00ED3AB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6B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D3A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3AB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7" w:rsidRDefault="00ED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223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D3AB7" w:rsidRDefault="00ED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B7" w:rsidRDefault="00ED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3A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37D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223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DD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4837D7" w:rsidRDefault="0022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22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="0048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6B256B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6B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4A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231D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38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A" w:rsidRDefault="006B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4A" w:rsidRDefault="003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D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D7" w:rsidRDefault="004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 30 и 45 минут с обязательным 10-ти минутным перерывом.</w:t>
      </w: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4837D7" w:rsidRDefault="004837D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370175" w:rsidRDefault="00AB3C89" w:rsidP="00AB3C89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175" w:rsidRDefault="00370175" w:rsidP="00AB3C89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AB3C89" w:rsidRDefault="00AB3C89" w:rsidP="00AB3C89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8B71B8" w:rsidRDefault="008B71B8" w:rsidP="00AB3C89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AB3C89" w:rsidRDefault="00A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7" w:rsidRPr="00013CD7" w:rsidRDefault="004837D7">
      <w:pPr>
        <w:widowControl w:val="0"/>
        <w:autoSpaceDE w:val="0"/>
        <w:autoSpaceDN w:val="0"/>
        <w:adjustRightInd w:val="0"/>
      </w:pPr>
    </w:p>
    <w:sectPr w:rsidR="004837D7" w:rsidRPr="00013C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D0A"/>
    <w:multiLevelType w:val="hybridMultilevel"/>
    <w:tmpl w:val="E180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F5E4D"/>
    <w:multiLevelType w:val="hybridMultilevel"/>
    <w:tmpl w:val="6B309418"/>
    <w:lvl w:ilvl="0" w:tplc="329A9B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738B7E52"/>
    <w:multiLevelType w:val="hybridMultilevel"/>
    <w:tmpl w:val="4C327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D7"/>
    <w:rsid w:val="00013CD7"/>
    <w:rsid w:val="0006610F"/>
    <w:rsid w:val="0007736D"/>
    <w:rsid w:val="000E71C0"/>
    <w:rsid w:val="00125880"/>
    <w:rsid w:val="00142401"/>
    <w:rsid w:val="001C0F7C"/>
    <w:rsid w:val="00202312"/>
    <w:rsid w:val="002231DD"/>
    <w:rsid w:val="002275FE"/>
    <w:rsid w:val="0025323B"/>
    <w:rsid w:val="00281223"/>
    <w:rsid w:val="00281C66"/>
    <w:rsid w:val="00287C63"/>
    <w:rsid w:val="002A669C"/>
    <w:rsid w:val="002D3C0E"/>
    <w:rsid w:val="002E28CB"/>
    <w:rsid w:val="00350F68"/>
    <w:rsid w:val="00370175"/>
    <w:rsid w:val="0038084A"/>
    <w:rsid w:val="00386520"/>
    <w:rsid w:val="003E172B"/>
    <w:rsid w:val="004361FD"/>
    <w:rsid w:val="004837D7"/>
    <w:rsid w:val="004F6E07"/>
    <w:rsid w:val="00600F05"/>
    <w:rsid w:val="0060458B"/>
    <w:rsid w:val="00604D7C"/>
    <w:rsid w:val="00615A1D"/>
    <w:rsid w:val="006404A9"/>
    <w:rsid w:val="0068026C"/>
    <w:rsid w:val="006A05B6"/>
    <w:rsid w:val="006B256B"/>
    <w:rsid w:val="00771B93"/>
    <w:rsid w:val="00793F1D"/>
    <w:rsid w:val="007940D1"/>
    <w:rsid w:val="00795506"/>
    <w:rsid w:val="007B016E"/>
    <w:rsid w:val="007B1A39"/>
    <w:rsid w:val="007C5965"/>
    <w:rsid w:val="007D3E8A"/>
    <w:rsid w:val="00840ABA"/>
    <w:rsid w:val="008778D6"/>
    <w:rsid w:val="008B71B8"/>
    <w:rsid w:val="008F42B6"/>
    <w:rsid w:val="00945296"/>
    <w:rsid w:val="0095195F"/>
    <w:rsid w:val="00956A5F"/>
    <w:rsid w:val="009A023D"/>
    <w:rsid w:val="009D70A9"/>
    <w:rsid w:val="00A760A6"/>
    <w:rsid w:val="00AB3C89"/>
    <w:rsid w:val="00AC62DB"/>
    <w:rsid w:val="00AD1002"/>
    <w:rsid w:val="00AD1AA5"/>
    <w:rsid w:val="00AF30B1"/>
    <w:rsid w:val="00B81CD2"/>
    <w:rsid w:val="00B869AA"/>
    <w:rsid w:val="00BB5D9E"/>
    <w:rsid w:val="00BC700B"/>
    <w:rsid w:val="00C15A60"/>
    <w:rsid w:val="00C56C30"/>
    <w:rsid w:val="00C91F3F"/>
    <w:rsid w:val="00C93354"/>
    <w:rsid w:val="00CA03F6"/>
    <w:rsid w:val="00D100EC"/>
    <w:rsid w:val="00D27C0C"/>
    <w:rsid w:val="00D823A9"/>
    <w:rsid w:val="00DB3A14"/>
    <w:rsid w:val="00E11B5A"/>
    <w:rsid w:val="00E134B1"/>
    <w:rsid w:val="00E2674A"/>
    <w:rsid w:val="00E42AB5"/>
    <w:rsid w:val="00E47908"/>
    <w:rsid w:val="00E608FE"/>
    <w:rsid w:val="00E72C82"/>
    <w:rsid w:val="00E90764"/>
    <w:rsid w:val="00E90F38"/>
    <w:rsid w:val="00E9709D"/>
    <w:rsid w:val="00EB0CF8"/>
    <w:rsid w:val="00EC0FEE"/>
    <w:rsid w:val="00ED3AB7"/>
    <w:rsid w:val="00FA3E61"/>
    <w:rsid w:val="00FB3149"/>
    <w:rsid w:val="00FF505F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C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E90764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C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E90764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2</cp:revision>
  <cp:lastPrinted>2018-10-23T06:53:00Z</cp:lastPrinted>
  <dcterms:created xsi:type="dcterms:W3CDTF">2018-10-31T12:21:00Z</dcterms:created>
  <dcterms:modified xsi:type="dcterms:W3CDTF">2018-10-31T12:21:00Z</dcterms:modified>
</cp:coreProperties>
</file>